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0B78C" w14:textId="46CBE893" w:rsidR="001874C4" w:rsidRPr="00D846B8" w:rsidRDefault="001874C4" w:rsidP="00D846B8">
      <w:pPr>
        <w:pStyle w:val="Kop1"/>
        <w:tabs>
          <w:tab w:val="left" w:pos="4253"/>
        </w:tabs>
        <w:rPr>
          <w:lang w:val="nl-BE"/>
        </w:rPr>
      </w:pPr>
      <w:r w:rsidRPr="00D846B8">
        <w:rPr>
          <w:lang w:val="nl-BE"/>
        </w:rPr>
        <w:t>ALGEMENE HUURVOORWAARDEN</w:t>
      </w:r>
    </w:p>
    <w:p w14:paraId="4E7E3D1E" w14:textId="4DB559DA" w:rsidR="001874C4" w:rsidRPr="00D846B8" w:rsidRDefault="001874C4" w:rsidP="00D846B8">
      <w:r w:rsidRPr="00D846B8">
        <w:t xml:space="preserve">Wij verhuren graag in een sfeer van wederzijds respect. We richten ons op groepen vrienden of families die graag in een aangename omgeving en warme sfeer tijd met elkaar willen doorbrengen. </w:t>
      </w:r>
      <w:r w:rsidR="001A0902">
        <w:t>Het is verboden de vakantiewoning te gebruiken om feesten, drankpartijen, studentenfeesten, vrijgezellenfeesten,… te organiseren</w:t>
      </w:r>
      <w:r w:rsidRPr="00D846B8">
        <w:t>. Het is totaal verboden te roken in de gehele woning. Bij reservering dient u in te stemmen met het huisreglement en de algemene huurvoorwaarden.</w:t>
      </w:r>
    </w:p>
    <w:p w14:paraId="0CB3E3B4" w14:textId="77777777" w:rsidR="001874C4" w:rsidRPr="00D846B8" w:rsidRDefault="001874C4" w:rsidP="00D846B8">
      <w:pPr>
        <w:pStyle w:val="Plattetekst"/>
        <w:rPr>
          <w:lang w:val="nl-BE"/>
        </w:rPr>
      </w:pPr>
    </w:p>
    <w:p w14:paraId="592EB288" w14:textId="225C378D" w:rsidR="001874C4" w:rsidRPr="00D846B8" w:rsidRDefault="001874C4" w:rsidP="00D846B8">
      <w:pPr>
        <w:pStyle w:val="Kop1"/>
        <w:rPr>
          <w:lang w:val="nl-BE"/>
        </w:rPr>
      </w:pPr>
      <w:r w:rsidRPr="00D846B8">
        <w:rPr>
          <w:lang w:val="nl-BE"/>
        </w:rPr>
        <w:t>ALGEMENE BOEKINGSVOORWAARDEN</w:t>
      </w:r>
    </w:p>
    <w:p w14:paraId="6F83EFCF" w14:textId="77777777" w:rsidR="001874C4" w:rsidRPr="00D846B8" w:rsidRDefault="001874C4" w:rsidP="00D846B8">
      <w:r w:rsidRPr="00D846B8">
        <w:t xml:space="preserve">Wanneer u de vakantiewoning boekt, verklaart u zich akkoord met de onderstaande huurvoorwaarden. Gelieve ze daarom zorgvuldig door te nemen wanneer u wilt boeken. </w:t>
      </w:r>
    </w:p>
    <w:p w14:paraId="466C60FF" w14:textId="15CDC604" w:rsidR="001874C4" w:rsidRPr="00D846B8" w:rsidRDefault="001874C4" w:rsidP="00D846B8">
      <w:r w:rsidRPr="00D846B8">
        <w:t>Deze algemene voorwaarden zijn van toepassing voor de woning die zich bevindt te</w:t>
      </w:r>
      <w:r w:rsidR="00957E4C" w:rsidRPr="00D846B8">
        <w:t xml:space="preserve"> </w:t>
      </w:r>
      <w:r w:rsidRPr="00D846B8">
        <w:t xml:space="preserve">B-3730 Sint </w:t>
      </w:r>
      <w:proofErr w:type="spellStart"/>
      <w:r w:rsidRPr="00D846B8">
        <w:t>Huibrechts</w:t>
      </w:r>
      <w:proofErr w:type="spellEnd"/>
      <w:r w:rsidRPr="00D846B8">
        <w:t xml:space="preserve"> Hern, </w:t>
      </w:r>
      <w:proofErr w:type="spellStart"/>
      <w:r w:rsidRPr="00D846B8">
        <w:t>Tommenstraat</w:t>
      </w:r>
      <w:proofErr w:type="spellEnd"/>
      <w:r w:rsidRPr="00D846B8">
        <w:t xml:space="preserve"> 18 en er kan alleen maar van deze voorwaarden worden afgeweken indien de eigenaar voorafgaandelijk en schriftelijk er mee ingestemd heeft.</w:t>
      </w:r>
      <w:r w:rsidR="00E36C19" w:rsidRPr="00D846B8">
        <w:t xml:space="preserve"> </w:t>
      </w:r>
      <w:r w:rsidRPr="00D846B8">
        <w:t>Deze schriftelijke instemming wordt dan vermeld op de boekingsbevestiging. De huurder kan dus in geen geval aanspraak maken op de toepassing van zijn eventuele eigen algemene voorwaarden.</w:t>
      </w:r>
    </w:p>
    <w:p w14:paraId="46D1FA4B" w14:textId="6A94B68F" w:rsidR="001874C4" w:rsidRPr="00D846B8" w:rsidRDefault="001874C4" w:rsidP="00D846B8">
      <w:pPr>
        <w:pStyle w:val="Plattetekst"/>
        <w:rPr>
          <w:lang w:val="nl-BE"/>
        </w:rPr>
      </w:pPr>
    </w:p>
    <w:p w14:paraId="007BD90E" w14:textId="5963F401" w:rsidR="001874C4" w:rsidRPr="00D846B8" w:rsidRDefault="001874C4" w:rsidP="00D846B8">
      <w:pPr>
        <w:pStyle w:val="Kop1"/>
        <w:rPr>
          <w:lang w:val="nl-BE"/>
        </w:rPr>
      </w:pPr>
      <w:r w:rsidRPr="00D846B8">
        <w:rPr>
          <w:lang w:val="nl-BE"/>
        </w:rPr>
        <w:t>BOEKEN</w:t>
      </w:r>
    </w:p>
    <w:p w14:paraId="2A429E57" w14:textId="77777777" w:rsidR="001874C4" w:rsidRPr="00D846B8" w:rsidRDefault="001874C4" w:rsidP="00D846B8">
      <w:r w:rsidRPr="00D846B8">
        <w:t xml:space="preserve">U kunt alleen telefonisch of via e-mail boeken. Deze manieren van boeken zijn bindend.       </w:t>
      </w:r>
    </w:p>
    <w:p w14:paraId="58C1488C" w14:textId="77777777" w:rsidR="001874C4" w:rsidRPr="00D846B8" w:rsidRDefault="001874C4" w:rsidP="00D846B8">
      <w:r w:rsidRPr="00D846B8">
        <w:t>Met het vastleggen van een boekingsopdracht worden de algemene voorwaarden van kracht.</w:t>
      </w:r>
    </w:p>
    <w:p w14:paraId="0A08F925" w14:textId="77777777" w:rsidR="001874C4" w:rsidRPr="00D846B8" w:rsidRDefault="001874C4" w:rsidP="00D846B8">
      <w:r w:rsidRPr="00D846B8">
        <w:t>Er zijn geen boekingskosten verbonden aan een boeking daar men rechtstreeks met de eigenaar handelt.</w:t>
      </w:r>
    </w:p>
    <w:p w14:paraId="154AA6CF" w14:textId="77777777" w:rsidR="001874C4" w:rsidRPr="00D846B8" w:rsidRDefault="001874C4" w:rsidP="00D846B8">
      <w:r w:rsidRPr="00D846B8">
        <w:t xml:space="preserve">Boekingsopdracht en betalingen: </w:t>
      </w:r>
    </w:p>
    <w:p w14:paraId="6BEE06AC" w14:textId="77777777" w:rsidR="001874C4" w:rsidRPr="00D846B8" w:rsidRDefault="001874C4" w:rsidP="00D846B8">
      <w:pPr>
        <w:pStyle w:val="Lijstalinea"/>
        <w:numPr>
          <w:ilvl w:val="0"/>
          <w:numId w:val="24"/>
        </w:numPr>
        <w:spacing w:before="0"/>
        <w:rPr>
          <w:rFonts w:asciiTheme="minorHAnsi" w:hAnsiTheme="minorHAnsi" w:cstheme="minorHAnsi"/>
          <w:sz w:val="21"/>
          <w:szCs w:val="21"/>
          <w:lang w:val="nl-BE"/>
        </w:rPr>
      </w:pPr>
      <w:r w:rsidRPr="00D846B8">
        <w:rPr>
          <w:rFonts w:asciiTheme="minorHAnsi" w:hAnsiTheme="minorHAnsi" w:cstheme="minorHAnsi"/>
          <w:sz w:val="21"/>
          <w:szCs w:val="21"/>
          <w:lang w:val="nl-BE"/>
        </w:rPr>
        <w:t xml:space="preserve">Elke boeking wordt door de eigenaar van het vakantiehuis Hof ter Hern bevestigd door middel van een boekingsbevestiging per e-mail of per brief. </w:t>
      </w:r>
    </w:p>
    <w:p w14:paraId="2582EC85" w14:textId="77777777" w:rsidR="001874C4" w:rsidRPr="00D846B8" w:rsidRDefault="001874C4" w:rsidP="00D846B8">
      <w:pPr>
        <w:pStyle w:val="Lijstalinea"/>
        <w:numPr>
          <w:ilvl w:val="0"/>
          <w:numId w:val="24"/>
        </w:numPr>
        <w:spacing w:before="0"/>
        <w:rPr>
          <w:rFonts w:asciiTheme="minorHAnsi" w:hAnsiTheme="minorHAnsi" w:cstheme="minorHAnsi"/>
          <w:sz w:val="21"/>
          <w:szCs w:val="21"/>
          <w:lang w:val="nl-BE"/>
        </w:rPr>
      </w:pPr>
      <w:r w:rsidRPr="00D846B8">
        <w:rPr>
          <w:rFonts w:asciiTheme="minorHAnsi" w:hAnsiTheme="minorHAnsi" w:cstheme="minorHAnsi"/>
          <w:sz w:val="21"/>
          <w:szCs w:val="21"/>
          <w:lang w:val="nl-BE"/>
        </w:rPr>
        <w:t>Binnen 7 dagen na ontvangst van deze boekingsbevestiging dient er een aanbetaling van 50% te gebeuren.</w:t>
      </w:r>
    </w:p>
    <w:p w14:paraId="2AB883DB" w14:textId="28A108CF" w:rsidR="001874C4" w:rsidRPr="00D846B8" w:rsidRDefault="001874C4" w:rsidP="00D846B8">
      <w:pPr>
        <w:pStyle w:val="Lijstalinea"/>
        <w:numPr>
          <w:ilvl w:val="0"/>
          <w:numId w:val="24"/>
        </w:numPr>
        <w:spacing w:before="0"/>
        <w:rPr>
          <w:rFonts w:asciiTheme="minorHAnsi" w:hAnsiTheme="minorHAnsi" w:cstheme="minorHAnsi"/>
          <w:sz w:val="21"/>
          <w:szCs w:val="21"/>
          <w:lang w:val="nl-BE"/>
        </w:rPr>
      </w:pPr>
      <w:r w:rsidRPr="00D846B8">
        <w:rPr>
          <w:rFonts w:asciiTheme="minorHAnsi" w:hAnsiTheme="minorHAnsi" w:cstheme="minorHAnsi"/>
          <w:sz w:val="21"/>
          <w:szCs w:val="21"/>
          <w:lang w:val="nl-BE"/>
        </w:rPr>
        <w:t>Het restant van de huursom + een waarborg van 600</w:t>
      </w:r>
      <w:r w:rsidR="00957E4C" w:rsidRPr="00D846B8">
        <w:rPr>
          <w:rFonts w:asciiTheme="minorHAnsi" w:hAnsiTheme="minorHAnsi"/>
          <w:sz w:val="21"/>
          <w:szCs w:val="21"/>
          <w:lang w:val="nl-BE"/>
        </w:rPr>
        <w:t>€</w:t>
      </w:r>
      <w:r w:rsidRPr="00D846B8">
        <w:rPr>
          <w:rFonts w:asciiTheme="minorHAnsi" w:hAnsiTheme="minorHAnsi" w:cstheme="minorHAnsi"/>
          <w:sz w:val="21"/>
          <w:szCs w:val="21"/>
          <w:lang w:val="nl-BE"/>
        </w:rPr>
        <w:t xml:space="preserve"> dient uiterlijk 30 dagen voor aanvang van de huurperiode te zijn voldaan. </w:t>
      </w:r>
    </w:p>
    <w:p w14:paraId="03A744B9" w14:textId="06192C6B" w:rsidR="001874C4" w:rsidRPr="00D846B8" w:rsidRDefault="001874C4" w:rsidP="00D846B8">
      <w:pPr>
        <w:pStyle w:val="Lijstalinea"/>
        <w:numPr>
          <w:ilvl w:val="0"/>
          <w:numId w:val="24"/>
        </w:numPr>
        <w:spacing w:before="0"/>
        <w:rPr>
          <w:rFonts w:asciiTheme="minorHAnsi" w:hAnsiTheme="minorHAnsi" w:cstheme="minorHAnsi"/>
          <w:sz w:val="21"/>
          <w:szCs w:val="21"/>
          <w:lang w:val="nl-BE"/>
        </w:rPr>
      </w:pPr>
      <w:r w:rsidRPr="00D846B8">
        <w:rPr>
          <w:rFonts w:asciiTheme="minorHAnsi" w:hAnsiTheme="minorHAnsi" w:cstheme="minorHAnsi"/>
          <w:sz w:val="21"/>
          <w:szCs w:val="21"/>
          <w:lang w:val="nl-BE"/>
        </w:rPr>
        <w:t>Bij boeking binnen de 30 dagen voor de aanvang van de huurperiode dient u de totale huursom + een waarborg van 600</w:t>
      </w:r>
      <w:r w:rsidR="00957E4C" w:rsidRPr="00D846B8">
        <w:rPr>
          <w:rFonts w:asciiTheme="minorHAnsi" w:hAnsiTheme="minorHAnsi"/>
          <w:sz w:val="21"/>
          <w:szCs w:val="21"/>
          <w:lang w:val="nl-BE"/>
        </w:rPr>
        <w:t>€</w:t>
      </w:r>
      <w:r w:rsidRPr="00D846B8">
        <w:rPr>
          <w:rFonts w:asciiTheme="minorHAnsi" w:hAnsiTheme="minorHAnsi" w:cstheme="minorHAnsi"/>
          <w:sz w:val="21"/>
          <w:szCs w:val="21"/>
          <w:lang w:val="nl-BE"/>
        </w:rPr>
        <w:t xml:space="preserve"> te be</w:t>
      </w:r>
      <w:r w:rsidRPr="00D846B8">
        <w:rPr>
          <w:rFonts w:asciiTheme="minorHAnsi" w:hAnsiTheme="minorHAnsi" w:cstheme="minorHAnsi"/>
          <w:w w:val="105"/>
          <w:sz w:val="21"/>
          <w:szCs w:val="21"/>
          <w:lang w:val="nl-BE"/>
        </w:rPr>
        <w:t xml:space="preserve">talen. </w:t>
      </w:r>
    </w:p>
    <w:p w14:paraId="21A73848" w14:textId="78C2EC9E" w:rsidR="001874C4" w:rsidRPr="00D846B8" w:rsidRDefault="001874C4" w:rsidP="00D846B8">
      <w:pPr>
        <w:pStyle w:val="Lijstalinea"/>
        <w:numPr>
          <w:ilvl w:val="0"/>
          <w:numId w:val="24"/>
        </w:numPr>
        <w:spacing w:before="0"/>
        <w:ind w:left="357" w:hanging="357"/>
        <w:rPr>
          <w:rFonts w:asciiTheme="minorHAnsi" w:hAnsiTheme="minorHAnsi" w:cstheme="minorHAnsi"/>
          <w:sz w:val="21"/>
          <w:szCs w:val="21"/>
          <w:lang w:val="nl-BE"/>
        </w:rPr>
      </w:pPr>
      <w:r w:rsidRPr="00D846B8">
        <w:rPr>
          <w:rFonts w:asciiTheme="minorHAnsi" w:hAnsiTheme="minorHAnsi" w:cstheme="minorHAnsi"/>
          <w:sz w:val="21"/>
          <w:szCs w:val="21"/>
          <w:lang w:val="nl-BE"/>
        </w:rPr>
        <w:t>Bij niet tijdige betaling van de aanbetaling en/of saldo van de huursom is de eigenaar gerechtigd de geboekte periode voor de verhuur van de</w:t>
      </w:r>
      <w:r w:rsidR="00E36C19" w:rsidRPr="00D846B8">
        <w:rPr>
          <w:rFonts w:asciiTheme="minorHAnsi" w:hAnsiTheme="minorHAnsi" w:cstheme="minorHAnsi"/>
          <w:sz w:val="21"/>
          <w:szCs w:val="21"/>
          <w:lang w:val="nl-BE"/>
        </w:rPr>
        <w:t xml:space="preserve"> </w:t>
      </w:r>
      <w:r w:rsidRPr="00D846B8">
        <w:rPr>
          <w:rFonts w:asciiTheme="minorHAnsi" w:hAnsiTheme="minorHAnsi" w:cstheme="minorHAnsi"/>
          <w:sz w:val="21"/>
          <w:szCs w:val="21"/>
          <w:lang w:val="nl-BE"/>
        </w:rPr>
        <w:t xml:space="preserve">vakantiewoning te annuleren. De </w:t>
      </w:r>
      <w:proofErr w:type="spellStart"/>
      <w:r w:rsidRPr="00D846B8">
        <w:rPr>
          <w:rFonts w:asciiTheme="minorHAnsi" w:hAnsiTheme="minorHAnsi" w:cstheme="minorHAnsi"/>
          <w:sz w:val="21"/>
          <w:szCs w:val="21"/>
          <w:lang w:val="nl-BE"/>
        </w:rPr>
        <w:t>annulatievoorwaarden</w:t>
      </w:r>
      <w:proofErr w:type="spellEnd"/>
      <w:r w:rsidRPr="00D846B8">
        <w:rPr>
          <w:rFonts w:asciiTheme="minorHAnsi" w:hAnsiTheme="minorHAnsi" w:cstheme="minorHAnsi"/>
          <w:sz w:val="21"/>
          <w:szCs w:val="21"/>
          <w:lang w:val="nl-BE"/>
        </w:rPr>
        <w:t xml:space="preserve"> beschreven in de </w:t>
      </w:r>
      <w:r w:rsidR="00DA0887" w:rsidRPr="00D846B8">
        <w:rPr>
          <w:rFonts w:asciiTheme="minorHAnsi" w:hAnsiTheme="minorHAnsi" w:cstheme="minorHAnsi"/>
          <w:sz w:val="21"/>
          <w:szCs w:val="21"/>
          <w:lang w:val="nl-BE"/>
        </w:rPr>
        <w:t>algemene voorwaarden</w:t>
      </w:r>
      <w:r w:rsidRPr="00D846B8">
        <w:rPr>
          <w:rFonts w:asciiTheme="minorHAnsi" w:hAnsiTheme="minorHAnsi" w:cstheme="minorHAnsi"/>
          <w:sz w:val="21"/>
          <w:szCs w:val="21"/>
          <w:lang w:val="nl-BE"/>
        </w:rPr>
        <w:t xml:space="preserve"> zijn dan van kracht.</w:t>
      </w:r>
      <w:r w:rsidR="00E82294" w:rsidRPr="00D846B8">
        <w:rPr>
          <w:rFonts w:asciiTheme="minorHAnsi" w:hAnsiTheme="minorHAnsi" w:cstheme="minorHAnsi"/>
          <w:sz w:val="21"/>
          <w:szCs w:val="21"/>
          <w:lang w:val="nl-BE"/>
        </w:rPr>
        <w:t xml:space="preserve"> </w:t>
      </w:r>
      <w:r w:rsidRPr="00D846B8">
        <w:rPr>
          <w:rFonts w:asciiTheme="minorHAnsi" w:hAnsiTheme="minorHAnsi" w:cstheme="minorHAnsi"/>
          <w:sz w:val="21"/>
          <w:szCs w:val="21"/>
          <w:lang w:val="nl-BE"/>
        </w:rPr>
        <w:t xml:space="preserve"> De </w:t>
      </w:r>
      <w:r w:rsidRPr="00D846B8">
        <w:rPr>
          <w:rFonts w:asciiTheme="minorHAnsi" w:hAnsiTheme="minorHAnsi" w:cstheme="minorHAnsi"/>
          <w:sz w:val="21"/>
          <w:szCs w:val="21"/>
          <w:lang w:val="nl-BE"/>
        </w:rPr>
        <w:t>waarborg zal steeds volledig teruggestort worden in geva</w:t>
      </w:r>
      <w:r w:rsidR="00957E4C" w:rsidRPr="00D846B8">
        <w:rPr>
          <w:rFonts w:asciiTheme="minorHAnsi" w:hAnsiTheme="minorHAnsi" w:cstheme="minorHAnsi"/>
          <w:sz w:val="21"/>
          <w:szCs w:val="21"/>
          <w:lang w:val="nl-BE"/>
        </w:rPr>
        <w:t xml:space="preserve">l </w:t>
      </w:r>
      <w:r w:rsidRPr="00D846B8">
        <w:rPr>
          <w:rFonts w:asciiTheme="minorHAnsi" w:hAnsiTheme="minorHAnsi" w:cstheme="minorHAnsi"/>
          <w:sz w:val="21"/>
          <w:szCs w:val="21"/>
          <w:lang w:val="nl-BE"/>
        </w:rPr>
        <w:t xml:space="preserve">van </w:t>
      </w:r>
      <w:r w:rsidR="00836B77">
        <w:rPr>
          <w:rFonts w:asciiTheme="minorHAnsi" w:hAnsiTheme="minorHAnsi" w:cstheme="minorHAnsi"/>
          <w:sz w:val="21"/>
          <w:szCs w:val="21"/>
          <w:lang w:val="nl-BE"/>
        </w:rPr>
        <w:t>a</w:t>
      </w:r>
      <w:r w:rsidRPr="00D846B8">
        <w:rPr>
          <w:rFonts w:asciiTheme="minorHAnsi" w:hAnsiTheme="minorHAnsi" w:cstheme="minorHAnsi"/>
          <w:sz w:val="21"/>
          <w:szCs w:val="21"/>
          <w:lang w:val="nl-BE"/>
        </w:rPr>
        <w:t>nnulering.</w:t>
      </w:r>
    </w:p>
    <w:p w14:paraId="73ABE7C5" w14:textId="77777777" w:rsidR="001874C4" w:rsidRPr="00D846B8" w:rsidRDefault="001874C4" w:rsidP="00D846B8">
      <w:pPr>
        <w:pStyle w:val="Lijstalinea"/>
        <w:spacing w:before="0"/>
        <w:ind w:left="360" w:firstLine="0"/>
        <w:rPr>
          <w:rFonts w:asciiTheme="minorHAnsi" w:hAnsiTheme="minorHAnsi" w:cstheme="minorHAnsi"/>
          <w:sz w:val="21"/>
          <w:szCs w:val="21"/>
          <w:lang w:val="nl-BE"/>
        </w:rPr>
      </w:pPr>
    </w:p>
    <w:p w14:paraId="7AB65440" w14:textId="77777777" w:rsidR="001874C4" w:rsidRPr="00D846B8" w:rsidRDefault="001874C4" w:rsidP="00D846B8">
      <w:pPr>
        <w:pStyle w:val="Kop1"/>
        <w:rPr>
          <w:lang w:val="nl-BE"/>
        </w:rPr>
      </w:pPr>
      <w:r w:rsidRPr="00D846B8">
        <w:rPr>
          <w:lang w:val="nl-BE"/>
        </w:rPr>
        <w:t>ANNULEREN</w:t>
      </w:r>
    </w:p>
    <w:p w14:paraId="3FCB226C" w14:textId="77777777" w:rsidR="001874C4" w:rsidRPr="00D846B8" w:rsidRDefault="001874C4" w:rsidP="00D846B8">
      <w:r w:rsidRPr="00D846B8">
        <w:t xml:space="preserve">Bedenktijd: een boeking kunt u kosteloos binnen de 5 kalenderdagen, gerekend vanaf de boekingsdatum, annuleren. U kunt dit schriftelijk of per e-mail doen. Deze bedenktijd geldt niet voor boekingen binnen de 30 dagen voor aanvang van de huurperiode. </w:t>
      </w:r>
    </w:p>
    <w:p w14:paraId="6F45C7A3" w14:textId="7755627E" w:rsidR="00EB4823" w:rsidRPr="00D846B8" w:rsidRDefault="001874C4" w:rsidP="00D846B8">
      <w:r w:rsidRPr="00D846B8">
        <w:t>Bij</w:t>
      </w:r>
      <w:r w:rsidR="00EB4823" w:rsidRPr="00D846B8">
        <w:t xml:space="preserve"> </w:t>
      </w:r>
      <w:r w:rsidRPr="00D846B8">
        <w:t>annulering na deze 5 dagen of boekingen binnen de 30 dagen voor de huurperiode, zijn</w:t>
      </w:r>
      <w:r w:rsidR="00CE0684" w:rsidRPr="00D846B8">
        <w:t xml:space="preserve"> </w:t>
      </w:r>
      <w:r w:rsidRPr="00D846B8">
        <w:t xml:space="preserve">onderstaande </w:t>
      </w:r>
      <w:r w:rsidR="00AF312D">
        <w:t>a</w:t>
      </w:r>
      <w:r w:rsidRPr="00D846B8">
        <w:t>nnuleringsvoorwaarden van kracht</w:t>
      </w:r>
      <w:r w:rsidR="007278E9" w:rsidRPr="00D846B8">
        <w:t>.</w:t>
      </w:r>
    </w:p>
    <w:p w14:paraId="77DEED93" w14:textId="77777777" w:rsidR="00EB4823" w:rsidRPr="00D846B8" w:rsidRDefault="00EB4823" w:rsidP="00D846B8"/>
    <w:p w14:paraId="5CB7FF4F" w14:textId="59642633" w:rsidR="00EB4823" w:rsidRPr="00D846B8" w:rsidRDefault="00EB4823" w:rsidP="00D846B8">
      <w:pPr>
        <w:pStyle w:val="Kop1"/>
        <w:rPr>
          <w:lang w:val="nl-BE"/>
        </w:rPr>
      </w:pPr>
      <w:r w:rsidRPr="00D846B8">
        <w:rPr>
          <w:lang w:val="nl-BE"/>
        </w:rPr>
        <w:t>Annulering door de huurder</w:t>
      </w:r>
    </w:p>
    <w:p w14:paraId="07F7C1F6" w14:textId="6A1FFA7F" w:rsidR="001874C4" w:rsidRPr="00D846B8" w:rsidRDefault="00EB4823" w:rsidP="00D846B8">
      <w:pPr>
        <w:pStyle w:val="Lijstalinea"/>
        <w:numPr>
          <w:ilvl w:val="0"/>
          <w:numId w:val="4"/>
        </w:numPr>
        <w:spacing w:before="0"/>
        <w:rPr>
          <w:rFonts w:asciiTheme="minorHAnsi" w:hAnsiTheme="minorHAnsi" w:cstheme="minorHAnsi"/>
          <w:sz w:val="21"/>
          <w:szCs w:val="21"/>
          <w:lang w:val="nl-BE"/>
        </w:rPr>
      </w:pPr>
      <w:r w:rsidRPr="00D846B8">
        <w:rPr>
          <w:rFonts w:asciiTheme="minorHAnsi" w:hAnsiTheme="minorHAnsi" w:cstheme="minorHAnsi"/>
          <w:sz w:val="21"/>
          <w:szCs w:val="21"/>
          <w:lang w:val="nl-BE"/>
        </w:rPr>
        <w:t xml:space="preserve">Wij raden de huurder aan een </w:t>
      </w:r>
      <w:proofErr w:type="spellStart"/>
      <w:r w:rsidR="00D846B8">
        <w:rPr>
          <w:rFonts w:asciiTheme="minorHAnsi" w:hAnsiTheme="minorHAnsi" w:cstheme="minorHAnsi"/>
          <w:sz w:val="21"/>
          <w:szCs w:val="21"/>
          <w:lang w:val="nl-BE"/>
        </w:rPr>
        <w:t>a</w:t>
      </w:r>
      <w:r w:rsidR="001874C4" w:rsidRPr="00D846B8">
        <w:rPr>
          <w:rFonts w:asciiTheme="minorHAnsi" w:hAnsiTheme="minorHAnsi" w:cstheme="minorHAnsi"/>
          <w:sz w:val="21"/>
          <w:szCs w:val="21"/>
          <w:lang w:val="nl-BE"/>
        </w:rPr>
        <w:t>nnulatieverzekering</w:t>
      </w:r>
      <w:proofErr w:type="spellEnd"/>
      <w:r w:rsidR="001874C4" w:rsidRPr="00D846B8">
        <w:rPr>
          <w:rFonts w:asciiTheme="minorHAnsi" w:hAnsiTheme="minorHAnsi" w:cstheme="minorHAnsi"/>
          <w:sz w:val="21"/>
          <w:szCs w:val="21"/>
          <w:lang w:val="nl-BE"/>
        </w:rPr>
        <w:t xml:space="preserve"> af te sluiten. Annuleringen welke voor de annuleringsverzekering in aanmerking komen, worden behandeld conform de verzekeringsvoorwaarden van uw  verzekeringsmaatschappij. De huurder staat het vrij een </w:t>
      </w:r>
      <w:proofErr w:type="spellStart"/>
      <w:r w:rsidR="001874C4" w:rsidRPr="00D846B8">
        <w:rPr>
          <w:rFonts w:asciiTheme="minorHAnsi" w:hAnsiTheme="minorHAnsi" w:cstheme="minorHAnsi"/>
          <w:sz w:val="21"/>
          <w:szCs w:val="21"/>
          <w:lang w:val="nl-BE"/>
        </w:rPr>
        <w:t>annulatieverzekering</w:t>
      </w:r>
      <w:proofErr w:type="spellEnd"/>
      <w:r w:rsidR="001874C4" w:rsidRPr="00D846B8">
        <w:rPr>
          <w:rFonts w:asciiTheme="minorHAnsi" w:hAnsiTheme="minorHAnsi" w:cstheme="minorHAnsi"/>
          <w:sz w:val="21"/>
          <w:szCs w:val="21"/>
          <w:lang w:val="nl-BE"/>
        </w:rPr>
        <w:t xml:space="preserve"> af te sluiten bij een verzekeringsmaatschappij naar keuze.  De kosten hiervan zijn ten laste voor de huurder.</w:t>
      </w:r>
    </w:p>
    <w:p w14:paraId="46D8A5AD" w14:textId="474F132B" w:rsidR="001874C4" w:rsidRPr="00D846B8" w:rsidRDefault="001874C4" w:rsidP="00D846B8">
      <w:pPr>
        <w:pStyle w:val="Plattetekst"/>
        <w:numPr>
          <w:ilvl w:val="0"/>
          <w:numId w:val="4"/>
        </w:numPr>
        <w:rPr>
          <w:rFonts w:asciiTheme="minorHAnsi" w:hAnsiTheme="minorHAnsi" w:cstheme="minorHAnsi"/>
          <w:lang w:val="nl-BE"/>
        </w:rPr>
      </w:pPr>
      <w:r w:rsidRPr="00D846B8">
        <w:rPr>
          <w:rFonts w:asciiTheme="minorHAnsi" w:hAnsiTheme="minorHAnsi" w:cstheme="minorHAnsi"/>
          <w:lang w:val="nl-BE"/>
        </w:rPr>
        <w:t>Annuleringen dienen steeds per e-mail aan de eigenaar te worden doorgegeven. Binnen een periode van 48 uur na ontvangst van de annulering zendt de eigenaar een annuleringsbevestiging per email aan de huurder</w:t>
      </w:r>
      <w:r w:rsidRPr="00D846B8">
        <w:rPr>
          <w:rFonts w:asciiTheme="minorHAnsi" w:hAnsiTheme="minorHAnsi" w:cstheme="minorHAnsi"/>
          <w:w w:val="95"/>
          <w:lang w:val="nl-BE"/>
        </w:rPr>
        <w:t>.</w:t>
      </w:r>
    </w:p>
    <w:p w14:paraId="0058B73E" w14:textId="77777777" w:rsidR="001874C4" w:rsidRPr="00D846B8" w:rsidRDefault="001874C4" w:rsidP="00D846B8">
      <w:pPr>
        <w:pStyle w:val="Plattetekst"/>
        <w:numPr>
          <w:ilvl w:val="0"/>
          <w:numId w:val="4"/>
        </w:numPr>
        <w:rPr>
          <w:rFonts w:asciiTheme="minorHAnsi" w:hAnsiTheme="minorHAnsi" w:cstheme="minorHAnsi"/>
          <w:lang w:val="nl-BE"/>
        </w:rPr>
      </w:pPr>
      <w:r w:rsidRPr="00D846B8">
        <w:rPr>
          <w:rFonts w:asciiTheme="minorHAnsi" w:hAnsiTheme="minorHAnsi" w:cstheme="minorHAnsi"/>
          <w:lang w:val="nl-BE"/>
        </w:rPr>
        <w:t xml:space="preserve">Bij annulering tussen 0 en 7 dagen voor aanvang van uw verblijf bedragen de annuleringskosten 100% van de huursom </w:t>
      </w:r>
    </w:p>
    <w:p w14:paraId="667A6D62" w14:textId="77777777" w:rsidR="001874C4" w:rsidRPr="00D846B8" w:rsidRDefault="001874C4" w:rsidP="00D846B8">
      <w:pPr>
        <w:pStyle w:val="Plattetekst"/>
        <w:numPr>
          <w:ilvl w:val="0"/>
          <w:numId w:val="4"/>
        </w:numPr>
        <w:rPr>
          <w:rFonts w:asciiTheme="minorHAnsi" w:hAnsiTheme="minorHAnsi" w:cstheme="minorHAnsi"/>
          <w:lang w:val="nl-BE"/>
        </w:rPr>
      </w:pPr>
      <w:r w:rsidRPr="00D846B8">
        <w:rPr>
          <w:rFonts w:asciiTheme="minorHAnsi" w:hAnsiTheme="minorHAnsi" w:cstheme="minorHAnsi"/>
          <w:lang w:val="nl-BE"/>
        </w:rPr>
        <w:t xml:space="preserve">Bij annulering tussen de 8 en de 14 dagen voor aanvang van uw verblijf bedragen de </w:t>
      </w:r>
      <w:r w:rsidRPr="00D846B8">
        <w:rPr>
          <w:rFonts w:asciiTheme="minorHAnsi" w:hAnsiTheme="minorHAnsi" w:cstheme="minorHAnsi"/>
          <w:w w:val="95"/>
          <w:lang w:val="nl-BE"/>
        </w:rPr>
        <w:t>annuleringskosten 75% van de huursom.</w:t>
      </w:r>
    </w:p>
    <w:p w14:paraId="01C33AB9" w14:textId="77777777" w:rsidR="001874C4" w:rsidRPr="00D846B8" w:rsidRDefault="001874C4" w:rsidP="00D846B8">
      <w:pPr>
        <w:pStyle w:val="Plattetekst"/>
        <w:numPr>
          <w:ilvl w:val="0"/>
          <w:numId w:val="4"/>
        </w:numPr>
        <w:rPr>
          <w:rFonts w:asciiTheme="minorHAnsi" w:hAnsiTheme="minorHAnsi" w:cstheme="minorHAnsi"/>
          <w:lang w:val="nl-BE"/>
        </w:rPr>
      </w:pPr>
      <w:r w:rsidRPr="00D846B8">
        <w:rPr>
          <w:rFonts w:asciiTheme="minorHAnsi" w:hAnsiTheme="minorHAnsi" w:cstheme="minorHAnsi"/>
          <w:lang w:val="nl-BE"/>
        </w:rPr>
        <w:t>Bij annulering tussen de 15 en de 30 dagen</w:t>
      </w:r>
      <w:r w:rsidRPr="00D846B8" w:rsidDel="00635139">
        <w:rPr>
          <w:rFonts w:asciiTheme="minorHAnsi" w:hAnsiTheme="minorHAnsi" w:cstheme="minorHAnsi"/>
          <w:lang w:val="nl-BE"/>
        </w:rPr>
        <w:t xml:space="preserve"> </w:t>
      </w:r>
      <w:r w:rsidRPr="00D846B8">
        <w:rPr>
          <w:rFonts w:asciiTheme="minorHAnsi" w:hAnsiTheme="minorHAnsi" w:cstheme="minorHAnsi"/>
          <w:lang w:val="nl-BE"/>
        </w:rPr>
        <w:t xml:space="preserve">voor aanvang van uw verblijf bedragen de </w:t>
      </w:r>
      <w:r w:rsidRPr="00D846B8">
        <w:rPr>
          <w:rFonts w:asciiTheme="minorHAnsi" w:hAnsiTheme="minorHAnsi" w:cstheme="minorHAnsi"/>
          <w:w w:val="95"/>
          <w:lang w:val="nl-BE"/>
        </w:rPr>
        <w:t>annuleringskosten 50% van de huursom.</w:t>
      </w:r>
    </w:p>
    <w:p w14:paraId="39B07F35" w14:textId="77777777" w:rsidR="001874C4" w:rsidRPr="00D846B8" w:rsidRDefault="001874C4" w:rsidP="00D846B8">
      <w:pPr>
        <w:pStyle w:val="Plattetekst"/>
        <w:numPr>
          <w:ilvl w:val="0"/>
          <w:numId w:val="4"/>
        </w:numPr>
        <w:rPr>
          <w:rFonts w:asciiTheme="minorHAnsi" w:hAnsiTheme="minorHAnsi" w:cstheme="minorHAnsi"/>
          <w:lang w:val="nl-BE"/>
        </w:rPr>
      </w:pPr>
      <w:r w:rsidRPr="00D846B8">
        <w:rPr>
          <w:rFonts w:asciiTheme="minorHAnsi" w:hAnsiTheme="minorHAnsi" w:cstheme="minorHAnsi"/>
          <w:lang w:val="nl-BE"/>
        </w:rPr>
        <w:t>Bij annulering tussen de 31 en de 90 dagen</w:t>
      </w:r>
      <w:r w:rsidRPr="00D846B8" w:rsidDel="00635139">
        <w:rPr>
          <w:rFonts w:asciiTheme="minorHAnsi" w:hAnsiTheme="minorHAnsi" w:cstheme="minorHAnsi"/>
          <w:lang w:val="nl-BE"/>
        </w:rPr>
        <w:t xml:space="preserve"> </w:t>
      </w:r>
      <w:r w:rsidRPr="00D846B8">
        <w:rPr>
          <w:rFonts w:asciiTheme="minorHAnsi" w:hAnsiTheme="minorHAnsi" w:cstheme="minorHAnsi"/>
          <w:lang w:val="nl-BE"/>
        </w:rPr>
        <w:t xml:space="preserve">voor aanvang van uw verblijf bedragen de </w:t>
      </w:r>
      <w:r w:rsidRPr="00D846B8">
        <w:rPr>
          <w:rFonts w:asciiTheme="minorHAnsi" w:hAnsiTheme="minorHAnsi" w:cstheme="minorHAnsi"/>
          <w:w w:val="95"/>
          <w:lang w:val="nl-BE"/>
        </w:rPr>
        <w:t>annuleringskosten 25% van de huursom.</w:t>
      </w:r>
    </w:p>
    <w:p w14:paraId="430CF058" w14:textId="7E0D6FB9" w:rsidR="001874C4" w:rsidRPr="00D846B8" w:rsidRDefault="001874C4" w:rsidP="00D846B8">
      <w:pPr>
        <w:pStyle w:val="Lijstalinea"/>
        <w:numPr>
          <w:ilvl w:val="0"/>
          <w:numId w:val="4"/>
        </w:numPr>
        <w:spacing w:before="0"/>
        <w:rPr>
          <w:rFonts w:asciiTheme="minorHAnsi" w:hAnsiTheme="minorHAnsi" w:cstheme="minorHAnsi"/>
          <w:sz w:val="21"/>
          <w:szCs w:val="21"/>
          <w:lang w:val="nl-BE"/>
        </w:rPr>
      </w:pPr>
      <w:r w:rsidRPr="00D846B8">
        <w:rPr>
          <w:rFonts w:asciiTheme="minorHAnsi" w:hAnsiTheme="minorHAnsi" w:cstheme="minorHAnsi"/>
          <w:sz w:val="21"/>
          <w:szCs w:val="21"/>
          <w:lang w:val="nl-BE"/>
        </w:rPr>
        <w:t>Bij annulering meer dan 91 dagen voor aanvang van uw verblijf: 25€ admin</w:t>
      </w:r>
      <w:r w:rsidR="00492F32" w:rsidRPr="00D846B8">
        <w:rPr>
          <w:rFonts w:asciiTheme="minorHAnsi" w:hAnsiTheme="minorHAnsi" w:cstheme="minorHAnsi"/>
          <w:sz w:val="21"/>
          <w:szCs w:val="21"/>
          <w:lang w:val="nl-BE"/>
        </w:rPr>
        <w:t>i</w:t>
      </w:r>
      <w:r w:rsidRPr="00D846B8">
        <w:rPr>
          <w:rFonts w:asciiTheme="minorHAnsi" w:hAnsiTheme="minorHAnsi" w:cstheme="minorHAnsi"/>
          <w:sz w:val="21"/>
          <w:szCs w:val="21"/>
          <w:lang w:val="nl-BE"/>
        </w:rPr>
        <w:t>stratiekosten</w:t>
      </w:r>
    </w:p>
    <w:p w14:paraId="626D3383" w14:textId="77777777" w:rsidR="001874C4" w:rsidRPr="00D846B8" w:rsidRDefault="001874C4" w:rsidP="00D846B8">
      <w:pPr>
        <w:pStyle w:val="Plattetekst"/>
        <w:numPr>
          <w:ilvl w:val="0"/>
          <w:numId w:val="4"/>
        </w:numPr>
        <w:rPr>
          <w:rFonts w:asciiTheme="minorHAnsi" w:hAnsiTheme="minorHAnsi" w:cstheme="minorHAnsi"/>
          <w:lang w:val="nl-BE"/>
        </w:rPr>
      </w:pPr>
      <w:r w:rsidRPr="00D846B8">
        <w:rPr>
          <w:rFonts w:asciiTheme="minorHAnsi" w:hAnsiTheme="minorHAnsi" w:cstheme="minorHAnsi"/>
          <w:lang w:val="nl-BE"/>
        </w:rPr>
        <w:t xml:space="preserve">We doen er alles aan om jullie periode te laten invullen door een andere klant.  Als dat lukt krijgen jullie de </w:t>
      </w:r>
      <w:proofErr w:type="spellStart"/>
      <w:r w:rsidRPr="00D846B8">
        <w:rPr>
          <w:rFonts w:asciiTheme="minorHAnsi" w:hAnsiTheme="minorHAnsi" w:cstheme="minorHAnsi"/>
          <w:lang w:val="nl-BE"/>
        </w:rPr>
        <w:t>annulatiekost</w:t>
      </w:r>
      <w:proofErr w:type="spellEnd"/>
      <w:r w:rsidRPr="00D846B8">
        <w:rPr>
          <w:rFonts w:asciiTheme="minorHAnsi" w:hAnsiTheme="minorHAnsi" w:cstheme="minorHAnsi"/>
          <w:lang w:val="nl-BE"/>
        </w:rPr>
        <w:t xml:space="preserve"> terug min een administratieve kost van 10%</w:t>
      </w:r>
    </w:p>
    <w:p w14:paraId="0D42C3AF" w14:textId="77777777" w:rsidR="00C46BF6" w:rsidRDefault="00C46BF6" w:rsidP="00D846B8">
      <w:pPr>
        <w:pStyle w:val="Plattetekst"/>
        <w:rPr>
          <w:rFonts w:asciiTheme="minorHAnsi" w:hAnsiTheme="minorHAnsi" w:cstheme="minorHAnsi"/>
          <w:lang w:val="nl-BE"/>
        </w:rPr>
      </w:pPr>
    </w:p>
    <w:p w14:paraId="3E9B0496" w14:textId="6E805415" w:rsidR="001874C4" w:rsidRDefault="001874C4" w:rsidP="00D846B8">
      <w:pPr>
        <w:pStyle w:val="Plattetekst"/>
        <w:rPr>
          <w:rFonts w:asciiTheme="minorHAnsi" w:hAnsiTheme="minorHAnsi" w:cstheme="minorHAnsi"/>
          <w:lang w:val="nl-BE"/>
        </w:rPr>
      </w:pPr>
      <w:r w:rsidRPr="00D846B8">
        <w:rPr>
          <w:rFonts w:asciiTheme="minorHAnsi" w:hAnsiTheme="minorHAnsi" w:cstheme="minorHAnsi"/>
          <w:lang w:val="nl-BE"/>
        </w:rPr>
        <w:t>Ingeval van vroegtijdig vertrek heeft de huurder geen recht op terugbetaling van betaalde huurgelden en/of aanverwanten.</w:t>
      </w:r>
    </w:p>
    <w:p w14:paraId="4C26ACC1" w14:textId="77777777" w:rsidR="0021024A" w:rsidRPr="00D846B8" w:rsidRDefault="0021024A" w:rsidP="00D846B8">
      <w:pPr>
        <w:pStyle w:val="Plattetekst"/>
        <w:rPr>
          <w:rFonts w:asciiTheme="minorHAnsi" w:hAnsiTheme="minorHAnsi" w:cstheme="minorHAnsi"/>
          <w:lang w:val="nl-BE"/>
        </w:rPr>
      </w:pPr>
    </w:p>
    <w:p w14:paraId="4B128980" w14:textId="77777777" w:rsidR="001874C4" w:rsidRPr="00D846B8" w:rsidRDefault="001874C4" w:rsidP="00D846B8">
      <w:pPr>
        <w:pStyle w:val="Kop1"/>
        <w:rPr>
          <w:w w:val="90"/>
          <w:lang w:val="nl-BE"/>
        </w:rPr>
      </w:pPr>
    </w:p>
    <w:p w14:paraId="0CA67652" w14:textId="77777777" w:rsidR="0021024A" w:rsidRDefault="0021024A" w:rsidP="00D846B8">
      <w:pPr>
        <w:pStyle w:val="Kop1"/>
        <w:rPr>
          <w:lang w:val="nl-BE"/>
        </w:rPr>
      </w:pPr>
    </w:p>
    <w:p w14:paraId="0894B9D7" w14:textId="77777777" w:rsidR="0021024A" w:rsidRDefault="0021024A" w:rsidP="00D846B8">
      <w:pPr>
        <w:pStyle w:val="Kop1"/>
        <w:rPr>
          <w:lang w:val="nl-BE"/>
        </w:rPr>
      </w:pPr>
    </w:p>
    <w:p w14:paraId="3834A8D5" w14:textId="77777777" w:rsidR="0021024A" w:rsidRDefault="0021024A" w:rsidP="00D846B8">
      <w:pPr>
        <w:pStyle w:val="Kop1"/>
        <w:rPr>
          <w:lang w:val="nl-BE"/>
        </w:rPr>
      </w:pPr>
    </w:p>
    <w:p w14:paraId="788973ED" w14:textId="77777777" w:rsidR="0021024A" w:rsidRDefault="0021024A" w:rsidP="00D846B8">
      <w:pPr>
        <w:pStyle w:val="Kop1"/>
        <w:rPr>
          <w:lang w:val="nl-BE"/>
        </w:rPr>
      </w:pPr>
    </w:p>
    <w:p w14:paraId="2131D07D" w14:textId="573DCA5F" w:rsidR="001874C4" w:rsidRPr="00EE5127" w:rsidRDefault="001874C4" w:rsidP="00D846B8">
      <w:pPr>
        <w:pStyle w:val="Kop1"/>
        <w:rPr>
          <w:lang w:val="nl-BE"/>
        </w:rPr>
      </w:pPr>
      <w:r w:rsidRPr="00EE5127">
        <w:rPr>
          <w:lang w:val="nl-BE"/>
        </w:rPr>
        <w:t>Annulering door de verhuurder</w:t>
      </w:r>
    </w:p>
    <w:p w14:paraId="0F180ED9" w14:textId="77777777" w:rsidR="001874C4" w:rsidRPr="00D846B8" w:rsidRDefault="001874C4" w:rsidP="00D846B8">
      <w:r w:rsidRPr="00D846B8">
        <w:t>Indien omstandigheden of overmacht de eigenaar dwingen tot annulering van de reeds gehuurde vakantieperiode, zal hiervan direct kennis worden gegeven aan de huurder. De verhuurder zal in dat geval binnen de 48 uur na de vernoemde kennisgeving aan de huurder, het reeds betaalde bedrag terugstorten. De huurder heeft in dit geval geen ander recht dan het terugvorderen van het reeds betaald bedrag en doet dan ook uitdrukkelijk afstand van verdere rechten.</w:t>
      </w:r>
    </w:p>
    <w:p w14:paraId="41CC5ED1" w14:textId="77777777" w:rsidR="001874C4" w:rsidRPr="00D846B8" w:rsidRDefault="001874C4" w:rsidP="00D846B8"/>
    <w:p w14:paraId="585E4939" w14:textId="77777777" w:rsidR="001874C4" w:rsidRPr="00D846B8" w:rsidRDefault="001874C4" w:rsidP="00D846B8">
      <w:pPr>
        <w:pStyle w:val="Kop1"/>
        <w:rPr>
          <w:highlight w:val="yellow"/>
          <w:lang w:val="nl-BE"/>
        </w:rPr>
      </w:pPr>
    </w:p>
    <w:p w14:paraId="342BEC9F" w14:textId="77777777" w:rsidR="001874C4" w:rsidRPr="00D846B8" w:rsidRDefault="001874C4" w:rsidP="00D846B8">
      <w:pPr>
        <w:pStyle w:val="Kop1"/>
        <w:rPr>
          <w:lang w:val="nl-BE"/>
        </w:rPr>
      </w:pPr>
      <w:r w:rsidRPr="00D846B8">
        <w:rPr>
          <w:lang w:val="nl-BE"/>
        </w:rPr>
        <w:t xml:space="preserve">Annulering door Covid-19 </w:t>
      </w:r>
    </w:p>
    <w:p w14:paraId="5C763D50" w14:textId="5E212D98" w:rsidR="001874C4" w:rsidRPr="00D846B8" w:rsidRDefault="001874C4" w:rsidP="00D846B8">
      <w:pPr>
        <w:pStyle w:val="Kop1"/>
        <w:rPr>
          <w:lang w:val="nl-BE"/>
        </w:rPr>
      </w:pPr>
      <w:r w:rsidRPr="00D846B8">
        <w:rPr>
          <w:lang w:val="nl-BE"/>
        </w:rPr>
        <w:t>Voor gasten uit België:</w:t>
      </w:r>
    </w:p>
    <w:p w14:paraId="3F1B03A6" w14:textId="77777777" w:rsidR="001874C4" w:rsidRPr="00D846B8" w:rsidRDefault="001874C4" w:rsidP="00D846B8">
      <w:pPr>
        <w:pStyle w:val="Lijstalinea"/>
        <w:numPr>
          <w:ilvl w:val="0"/>
          <w:numId w:val="25"/>
        </w:numPr>
        <w:spacing w:before="0"/>
        <w:ind w:left="521"/>
        <w:rPr>
          <w:rFonts w:asciiTheme="minorHAnsi" w:hAnsiTheme="minorHAnsi" w:cstheme="minorHAnsi"/>
          <w:sz w:val="21"/>
          <w:szCs w:val="21"/>
          <w:lang w:val="nl-BE"/>
        </w:rPr>
      </w:pPr>
      <w:r w:rsidRPr="00D846B8">
        <w:rPr>
          <w:rFonts w:asciiTheme="minorHAnsi" w:hAnsiTheme="minorHAnsi" w:cstheme="minorHAnsi"/>
          <w:sz w:val="21"/>
          <w:szCs w:val="21"/>
          <w:lang w:val="nl-BE"/>
        </w:rPr>
        <w:t>Indien de overheid beslist dat vakantiewoningen gesloten moeten worden of reizen binnen België verbiedt op het moment van check-in, dan kan het verblijf kosteloos verplaatst worden binnen de beschikbare periodes en voor gelijke waarde.</w:t>
      </w:r>
    </w:p>
    <w:p w14:paraId="0A67CC21" w14:textId="77777777" w:rsidR="001874C4" w:rsidRPr="00D846B8" w:rsidRDefault="001874C4" w:rsidP="00D846B8">
      <w:pPr>
        <w:pStyle w:val="Lijstalinea"/>
        <w:numPr>
          <w:ilvl w:val="0"/>
          <w:numId w:val="25"/>
        </w:numPr>
        <w:spacing w:before="0"/>
        <w:ind w:left="521"/>
        <w:rPr>
          <w:rFonts w:asciiTheme="minorHAnsi" w:hAnsiTheme="minorHAnsi" w:cstheme="minorHAnsi"/>
          <w:sz w:val="21"/>
          <w:szCs w:val="21"/>
          <w:lang w:val="nl-BE"/>
        </w:rPr>
      </w:pPr>
      <w:r w:rsidRPr="00D846B8">
        <w:rPr>
          <w:rFonts w:asciiTheme="minorHAnsi" w:hAnsiTheme="minorHAnsi" w:cstheme="minorHAnsi"/>
          <w:sz w:val="21"/>
          <w:szCs w:val="21"/>
          <w:lang w:val="nl-BE"/>
        </w:rPr>
        <w:t>Indien de overheid regels oplegt waardoor een verblijf niet meer toegelaten is voor het reisgezelschap op moment van check-in, dan kan het verblijf kosteloos verplaatst worden binnen de beschikbare periodes en voor gelijke waarde.</w:t>
      </w:r>
    </w:p>
    <w:p w14:paraId="4B0EB2C7" w14:textId="4F7FA693" w:rsidR="001874C4" w:rsidRPr="00D846B8" w:rsidRDefault="001874C4" w:rsidP="00D846B8">
      <w:pPr>
        <w:pStyle w:val="Lijstalinea"/>
        <w:numPr>
          <w:ilvl w:val="0"/>
          <w:numId w:val="25"/>
        </w:numPr>
        <w:spacing w:before="0"/>
        <w:ind w:left="521"/>
        <w:rPr>
          <w:rFonts w:asciiTheme="minorHAnsi" w:hAnsiTheme="minorHAnsi" w:cstheme="minorHAnsi"/>
          <w:sz w:val="21"/>
          <w:szCs w:val="21"/>
          <w:lang w:val="nl-BE"/>
        </w:rPr>
      </w:pPr>
      <w:r w:rsidRPr="00D846B8">
        <w:rPr>
          <w:rFonts w:asciiTheme="minorHAnsi" w:hAnsiTheme="minorHAnsi" w:cstheme="minorHAnsi"/>
          <w:sz w:val="21"/>
          <w:szCs w:val="21"/>
          <w:lang w:val="nl-BE"/>
        </w:rPr>
        <w:t>Opgelet: indien een boeking gemaakt wordt die in strijd is met de op dat moment geldende maatregelen, kunnen deze niet ingeroepen worden om de</w:t>
      </w:r>
      <w:r w:rsidR="007278E9" w:rsidRPr="00D846B8">
        <w:rPr>
          <w:rFonts w:asciiTheme="minorHAnsi" w:hAnsiTheme="minorHAnsi" w:cstheme="minorHAnsi"/>
          <w:sz w:val="21"/>
          <w:szCs w:val="21"/>
          <w:lang w:val="nl-BE"/>
        </w:rPr>
        <w:t xml:space="preserve"> </w:t>
      </w:r>
      <w:r w:rsidRPr="00D846B8">
        <w:rPr>
          <w:rFonts w:asciiTheme="minorHAnsi" w:hAnsiTheme="minorHAnsi" w:cstheme="minorHAnsi"/>
          <w:sz w:val="21"/>
          <w:szCs w:val="21"/>
          <w:lang w:val="nl-BE"/>
        </w:rPr>
        <w:t>boeking te annuleren!</w:t>
      </w:r>
    </w:p>
    <w:p w14:paraId="0DED5D41" w14:textId="280322C8" w:rsidR="001874C4" w:rsidRPr="00D846B8" w:rsidRDefault="001874C4" w:rsidP="00D846B8">
      <w:pPr>
        <w:pStyle w:val="Lijstalinea"/>
        <w:numPr>
          <w:ilvl w:val="0"/>
          <w:numId w:val="25"/>
        </w:numPr>
        <w:spacing w:before="0"/>
        <w:ind w:left="521"/>
        <w:rPr>
          <w:rFonts w:asciiTheme="minorHAnsi" w:hAnsiTheme="minorHAnsi" w:cstheme="minorHAnsi"/>
          <w:sz w:val="21"/>
          <w:szCs w:val="21"/>
          <w:lang w:val="nl-BE"/>
        </w:rPr>
      </w:pPr>
      <w:r w:rsidRPr="00D846B8">
        <w:rPr>
          <w:rFonts w:asciiTheme="minorHAnsi" w:hAnsiTheme="minorHAnsi" w:cstheme="minorHAnsi"/>
          <w:sz w:val="21"/>
          <w:szCs w:val="21"/>
          <w:lang w:val="nl-BE"/>
        </w:rPr>
        <w:t xml:space="preserve">Indien het verblijf geannuleerd moet worden door een Covid-19 besmetting of quarantaine, valt dit niet onder deze speciale omstandigheden en gelden de normale modaliteiten (zie hierboven). De reiziger kan zich hiervoor wel laten indekken door een </w:t>
      </w:r>
      <w:proofErr w:type="spellStart"/>
      <w:r w:rsidR="007278E9" w:rsidRPr="00D846B8">
        <w:rPr>
          <w:rFonts w:asciiTheme="minorHAnsi" w:hAnsiTheme="minorHAnsi" w:cstheme="minorHAnsi"/>
          <w:sz w:val="21"/>
          <w:szCs w:val="21"/>
          <w:lang w:val="nl-BE"/>
        </w:rPr>
        <w:t>r</w:t>
      </w:r>
      <w:r w:rsidRPr="00D846B8">
        <w:rPr>
          <w:rFonts w:asciiTheme="minorHAnsi" w:hAnsiTheme="minorHAnsi" w:cstheme="minorHAnsi"/>
          <w:sz w:val="21"/>
          <w:szCs w:val="21"/>
          <w:lang w:val="nl-BE"/>
        </w:rPr>
        <w:t>eisannulatieverzekering</w:t>
      </w:r>
      <w:proofErr w:type="spellEnd"/>
      <w:r w:rsidRPr="00D846B8">
        <w:rPr>
          <w:rFonts w:asciiTheme="minorHAnsi" w:hAnsiTheme="minorHAnsi" w:cstheme="minorHAnsi"/>
          <w:sz w:val="21"/>
          <w:szCs w:val="21"/>
          <w:lang w:val="nl-BE"/>
        </w:rPr>
        <w:t>.</w:t>
      </w:r>
    </w:p>
    <w:p w14:paraId="5743932E" w14:textId="5672BA90" w:rsidR="001874C4" w:rsidRPr="00D846B8" w:rsidRDefault="001874C4" w:rsidP="00D846B8">
      <w:pPr>
        <w:pStyle w:val="Lijstalinea"/>
        <w:numPr>
          <w:ilvl w:val="0"/>
          <w:numId w:val="25"/>
        </w:numPr>
        <w:spacing w:before="0"/>
        <w:ind w:left="521"/>
        <w:rPr>
          <w:rFonts w:asciiTheme="minorHAnsi" w:hAnsiTheme="minorHAnsi" w:cstheme="minorHAnsi"/>
          <w:sz w:val="21"/>
          <w:szCs w:val="21"/>
          <w:lang w:val="nl-BE"/>
        </w:rPr>
      </w:pPr>
      <w:r w:rsidRPr="00D846B8">
        <w:rPr>
          <w:rFonts w:asciiTheme="minorHAnsi" w:hAnsiTheme="minorHAnsi" w:cstheme="minorHAnsi"/>
          <w:sz w:val="21"/>
          <w:szCs w:val="21"/>
          <w:lang w:val="nl-BE"/>
        </w:rPr>
        <w:t xml:space="preserve">Indien er geannuleerd wordt omwille van andere redenen, dan gelden de  normale </w:t>
      </w:r>
      <w:proofErr w:type="spellStart"/>
      <w:r w:rsidRPr="00D846B8">
        <w:rPr>
          <w:rFonts w:asciiTheme="minorHAnsi" w:hAnsiTheme="minorHAnsi" w:cstheme="minorHAnsi"/>
          <w:sz w:val="21"/>
          <w:szCs w:val="21"/>
          <w:lang w:val="nl-BE"/>
        </w:rPr>
        <w:t>annulatievoorwaarden</w:t>
      </w:r>
      <w:proofErr w:type="spellEnd"/>
      <w:r w:rsidRPr="00D846B8">
        <w:rPr>
          <w:rFonts w:asciiTheme="minorHAnsi" w:hAnsiTheme="minorHAnsi" w:cstheme="minorHAnsi"/>
          <w:sz w:val="21"/>
          <w:szCs w:val="21"/>
          <w:lang w:val="nl-BE"/>
        </w:rPr>
        <w:t xml:space="preserve">  (zie hierboven).</w:t>
      </w:r>
    </w:p>
    <w:p w14:paraId="56723D87" w14:textId="77777777" w:rsidR="001874C4" w:rsidRPr="00D846B8" w:rsidRDefault="001874C4" w:rsidP="00D846B8">
      <w:pPr>
        <w:pStyle w:val="Plattetekst"/>
        <w:rPr>
          <w:lang w:val="nl-BE"/>
        </w:rPr>
      </w:pPr>
    </w:p>
    <w:p w14:paraId="18647E99" w14:textId="29C806EF" w:rsidR="001874C4" w:rsidRPr="00D846B8" w:rsidRDefault="001874C4" w:rsidP="00D846B8">
      <w:pPr>
        <w:pStyle w:val="Kop1"/>
        <w:rPr>
          <w:lang w:val="nl-BE"/>
        </w:rPr>
      </w:pPr>
      <w:r w:rsidRPr="00D846B8">
        <w:rPr>
          <w:lang w:val="nl-BE"/>
        </w:rPr>
        <w:t>Voor gasten uit buitenland:</w:t>
      </w:r>
    </w:p>
    <w:p w14:paraId="62596050" w14:textId="77777777" w:rsidR="001874C4" w:rsidRPr="00D846B8" w:rsidRDefault="001874C4" w:rsidP="00D846B8">
      <w:pPr>
        <w:pStyle w:val="Lijstalinea"/>
        <w:numPr>
          <w:ilvl w:val="0"/>
          <w:numId w:val="26"/>
        </w:numPr>
        <w:spacing w:before="0"/>
        <w:rPr>
          <w:rFonts w:asciiTheme="minorHAnsi" w:hAnsiTheme="minorHAnsi" w:cstheme="minorHAnsi"/>
          <w:sz w:val="21"/>
          <w:szCs w:val="21"/>
          <w:lang w:val="nl-BE"/>
        </w:rPr>
      </w:pPr>
      <w:r w:rsidRPr="00D846B8">
        <w:rPr>
          <w:rFonts w:asciiTheme="minorHAnsi" w:hAnsiTheme="minorHAnsi" w:cstheme="minorHAnsi"/>
          <w:sz w:val="21"/>
          <w:szCs w:val="21"/>
          <w:lang w:val="nl-BE"/>
        </w:rPr>
        <w:t>Indien de Belgische overheid beslist dat vakantiewoningen moeten gesloten worden op het moment van check-in, dan kan het verblijf kosteloos verplaatst worden binnen de beschikbare periodes (tot 2 jaar na de boekingsdatum) en voor een gelijke waarde</w:t>
      </w:r>
    </w:p>
    <w:p w14:paraId="19D0C7C3" w14:textId="77777777" w:rsidR="001874C4" w:rsidRPr="00D846B8" w:rsidRDefault="001874C4" w:rsidP="00D846B8">
      <w:pPr>
        <w:pStyle w:val="Lijstalinea"/>
        <w:numPr>
          <w:ilvl w:val="0"/>
          <w:numId w:val="26"/>
        </w:numPr>
        <w:spacing w:before="0"/>
        <w:rPr>
          <w:rFonts w:asciiTheme="minorHAnsi" w:hAnsiTheme="minorHAnsi" w:cstheme="minorHAnsi"/>
          <w:sz w:val="21"/>
          <w:szCs w:val="21"/>
          <w:lang w:val="nl-BE"/>
        </w:rPr>
      </w:pPr>
      <w:r w:rsidRPr="00D846B8">
        <w:rPr>
          <w:rFonts w:asciiTheme="minorHAnsi" w:hAnsiTheme="minorHAnsi" w:cstheme="minorHAnsi"/>
          <w:sz w:val="21"/>
          <w:szCs w:val="21"/>
          <w:lang w:val="nl-BE"/>
        </w:rPr>
        <w:t xml:space="preserve">Indien de Belgische overheid reisbeperkingen oplegt op het moment van check-in waardoor het voor de buitenlandse reiziger niet mogelijk is om </w:t>
      </w:r>
      <w:r w:rsidRPr="00D846B8">
        <w:rPr>
          <w:rFonts w:asciiTheme="minorHAnsi" w:hAnsiTheme="minorHAnsi" w:cstheme="minorHAnsi"/>
          <w:sz w:val="21"/>
          <w:szCs w:val="21"/>
          <w:lang w:val="nl-BE"/>
        </w:rPr>
        <w:t>België binnen te komen, dan kan het verblijf kosteloos verplaatst worden binnen de beschikbare periodes en voor gelijke waarde</w:t>
      </w:r>
    </w:p>
    <w:p w14:paraId="798C507D" w14:textId="1B5A2036" w:rsidR="001874C4" w:rsidRPr="00D846B8" w:rsidRDefault="001874C4" w:rsidP="00D846B8">
      <w:pPr>
        <w:pStyle w:val="Lijstalinea"/>
        <w:numPr>
          <w:ilvl w:val="0"/>
          <w:numId w:val="26"/>
        </w:numPr>
        <w:spacing w:before="0"/>
        <w:rPr>
          <w:rFonts w:asciiTheme="minorHAnsi" w:hAnsiTheme="minorHAnsi" w:cstheme="minorHAnsi"/>
          <w:sz w:val="21"/>
          <w:szCs w:val="21"/>
          <w:lang w:val="nl-BE"/>
        </w:rPr>
      </w:pPr>
      <w:r w:rsidRPr="00D846B8">
        <w:rPr>
          <w:rFonts w:asciiTheme="minorHAnsi" w:hAnsiTheme="minorHAnsi" w:cstheme="minorHAnsi"/>
          <w:sz w:val="21"/>
          <w:szCs w:val="21"/>
          <w:lang w:val="nl-BE"/>
        </w:rPr>
        <w:t>Opgelet: indien een boeking gemaakt wordt die in strijd is met de op dat moment geldende maatregelen, kunnen deze niet ingeroepen worden om de</w:t>
      </w:r>
      <w:r w:rsidR="007278E9" w:rsidRPr="00D846B8">
        <w:rPr>
          <w:rFonts w:asciiTheme="minorHAnsi" w:hAnsiTheme="minorHAnsi" w:cstheme="minorHAnsi"/>
          <w:sz w:val="21"/>
          <w:szCs w:val="21"/>
          <w:lang w:val="nl-BE"/>
        </w:rPr>
        <w:t xml:space="preserve"> </w:t>
      </w:r>
      <w:r w:rsidRPr="00D846B8">
        <w:rPr>
          <w:rFonts w:asciiTheme="minorHAnsi" w:hAnsiTheme="minorHAnsi" w:cstheme="minorHAnsi"/>
          <w:sz w:val="21"/>
          <w:szCs w:val="21"/>
          <w:lang w:val="nl-BE"/>
        </w:rPr>
        <w:t>boeking te annuleren!</w:t>
      </w:r>
    </w:p>
    <w:p w14:paraId="16F8C4A6" w14:textId="6B206985" w:rsidR="001874C4" w:rsidRPr="00D846B8" w:rsidRDefault="001874C4" w:rsidP="00D846B8">
      <w:pPr>
        <w:pStyle w:val="Lijstalinea"/>
        <w:numPr>
          <w:ilvl w:val="0"/>
          <w:numId w:val="26"/>
        </w:numPr>
        <w:spacing w:before="0"/>
        <w:rPr>
          <w:rFonts w:asciiTheme="minorHAnsi" w:hAnsiTheme="minorHAnsi" w:cstheme="minorHAnsi"/>
          <w:sz w:val="21"/>
          <w:szCs w:val="21"/>
          <w:lang w:val="nl-BE"/>
        </w:rPr>
      </w:pPr>
      <w:r w:rsidRPr="00D846B8">
        <w:rPr>
          <w:rFonts w:asciiTheme="minorHAnsi" w:hAnsiTheme="minorHAnsi" w:cstheme="minorHAnsi"/>
          <w:sz w:val="21"/>
          <w:szCs w:val="21"/>
          <w:lang w:val="nl-BE"/>
        </w:rPr>
        <w:t xml:space="preserve">Indien door reisrestricties in het land van herkomst van de gast op het moment van de check-in niet naar België kan worden gereisd, dan gelden de normale </w:t>
      </w:r>
      <w:proofErr w:type="spellStart"/>
      <w:r w:rsidR="00EE5127">
        <w:rPr>
          <w:rFonts w:asciiTheme="minorHAnsi" w:hAnsiTheme="minorHAnsi" w:cstheme="minorHAnsi"/>
          <w:sz w:val="21"/>
          <w:szCs w:val="21"/>
          <w:lang w:val="nl-BE"/>
        </w:rPr>
        <w:t>a</w:t>
      </w:r>
      <w:r w:rsidRPr="00D846B8">
        <w:rPr>
          <w:rFonts w:asciiTheme="minorHAnsi" w:hAnsiTheme="minorHAnsi" w:cstheme="minorHAnsi"/>
          <w:sz w:val="21"/>
          <w:szCs w:val="21"/>
          <w:lang w:val="nl-BE"/>
        </w:rPr>
        <w:t>nnulatievoorwaarden</w:t>
      </w:r>
      <w:proofErr w:type="spellEnd"/>
      <w:r w:rsidRPr="00D846B8">
        <w:rPr>
          <w:rFonts w:asciiTheme="minorHAnsi" w:hAnsiTheme="minorHAnsi" w:cstheme="minorHAnsi"/>
          <w:sz w:val="21"/>
          <w:szCs w:val="21"/>
          <w:lang w:val="nl-BE"/>
        </w:rPr>
        <w:t xml:space="preserve"> (zie hierboven).</w:t>
      </w:r>
    </w:p>
    <w:p w14:paraId="609CC3E2" w14:textId="603C7BAF" w:rsidR="001874C4" w:rsidRPr="00D846B8" w:rsidRDefault="001874C4" w:rsidP="00D846B8">
      <w:pPr>
        <w:pStyle w:val="Lijstalinea"/>
        <w:numPr>
          <w:ilvl w:val="0"/>
          <w:numId w:val="26"/>
        </w:numPr>
        <w:spacing w:before="0"/>
        <w:rPr>
          <w:rFonts w:asciiTheme="minorHAnsi" w:hAnsiTheme="minorHAnsi" w:cstheme="minorHAnsi"/>
          <w:sz w:val="21"/>
          <w:szCs w:val="21"/>
          <w:lang w:val="nl-BE"/>
        </w:rPr>
      </w:pPr>
      <w:r w:rsidRPr="00D846B8">
        <w:rPr>
          <w:rFonts w:asciiTheme="minorHAnsi" w:hAnsiTheme="minorHAnsi" w:cstheme="minorHAnsi"/>
          <w:sz w:val="21"/>
          <w:szCs w:val="21"/>
          <w:lang w:val="nl-BE"/>
        </w:rPr>
        <w:t xml:space="preserve">Indien het verblijf geannuleerd moet worden door een Covid-19 besmetting </w:t>
      </w:r>
      <w:r w:rsidR="007278E9" w:rsidRPr="00D846B8">
        <w:rPr>
          <w:rFonts w:asciiTheme="minorHAnsi" w:hAnsiTheme="minorHAnsi" w:cstheme="minorHAnsi"/>
          <w:sz w:val="21"/>
          <w:szCs w:val="21"/>
          <w:lang w:val="nl-BE"/>
        </w:rPr>
        <w:t xml:space="preserve"> </w:t>
      </w:r>
      <w:r w:rsidRPr="00D846B8">
        <w:rPr>
          <w:rFonts w:asciiTheme="minorHAnsi" w:hAnsiTheme="minorHAnsi" w:cstheme="minorHAnsi"/>
          <w:sz w:val="21"/>
          <w:szCs w:val="21"/>
          <w:lang w:val="nl-BE"/>
        </w:rPr>
        <w:t xml:space="preserve">of quarantaine, valt dit niet onder deze speciale omstandigheden en gelden de normale modaliteiten (zie hierboven). De reiziger kan zich hiervoor wel laten indekken door een </w:t>
      </w:r>
      <w:proofErr w:type="spellStart"/>
      <w:r w:rsidRPr="00D846B8">
        <w:rPr>
          <w:rFonts w:asciiTheme="minorHAnsi" w:hAnsiTheme="minorHAnsi" w:cstheme="minorHAnsi"/>
          <w:sz w:val="21"/>
          <w:szCs w:val="21"/>
          <w:lang w:val="nl-BE"/>
        </w:rPr>
        <w:t>reisannulatieverzekering</w:t>
      </w:r>
      <w:proofErr w:type="spellEnd"/>
      <w:r w:rsidRPr="00D846B8">
        <w:rPr>
          <w:rFonts w:asciiTheme="minorHAnsi" w:hAnsiTheme="minorHAnsi" w:cstheme="minorHAnsi"/>
          <w:sz w:val="21"/>
          <w:szCs w:val="21"/>
          <w:lang w:val="nl-BE"/>
        </w:rPr>
        <w:t>.</w:t>
      </w:r>
    </w:p>
    <w:p w14:paraId="79139C0D" w14:textId="77777777" w:rsidR="001874C4" w:rsidRPr="00D846B8" w:rsidRDefault="001874C4" w:rsidP="00D846B8">
      <w:pPr>
        <w:pStyle w:val="Lijstalinea"/>
        <w:numPr>
          <w:ilvl w:val="0"/>
          <w:numId w:val="26"/>
        </w:numPr>
        <w:spacing w:before="0"/>
        <w:rPr>
          <w:rFonts w:asciiTheme="minorHAnsi" w:hAnsiTheme="minorHAnsi" w:cstheme="minorHAnsi"/>
          <w:sz w:val="21"/>
          <w:szCs w:val="21"/>
          <w:lang w:val="nl-BE"/>
        </w:rPr>
      </w:pPr>
      <w:r w:rsidRPr="00D846B8">
        <w:rPr>
          <w:rFonts w:asciiTheme="minorHAnsi" w:hAnsiTheme="minorHAnsi" w:cstheme="minorHAnsi"/>
          <w:sz w:val="21"/>
          <w:szCs w:val="21"/>
          <w:lang w:val="nl-BE"/>
        </w:rPr>
        <w:t xml:space="preserve">Indien er geannuleerd wordt omwille van andere redenen, dan gelden de normale </w:t>
      </w:r>
      <w:proofErr w:type="spellStart"/>
      <w:r w:rsidRPr="00D846B8">
        <w:rPr>
          <w:rFonts w:asciiTheme="minorHAnsi" w:hAnsiTheme="minorHAnsi" w:cstheme="minorHAnsi"/>
          <w:sz w:val="21"/>
          <w:szCs w:val="21"/>
          <w:lang w:val="nl-BE"/>
        </w:rPr>
        <w:t>annulatievoorwaarden</w:t>
      </w:r>
      <w:proofErr w:type="spellEnd"/>
      <w:r w:rsidRPr="00D846B8">
        <w:rPr>
          <w:rFonts w:asciiTheme="minorHAnsi" w:hAnsiTheme="minorHAnsi" w:cstheme="minorHAnsi"/>
          <w:sz w:val="21"/>
          <w:szCs w:val="21"/>
          <w:lang w:val="nl-BE"/>
        </w:rPr>
        <w:t xml:space="preserve"> (zie hierboven).</w:t>
      </w:r>
    </w:p>
    <w:p w14:paraId="00568E98" w14:textId="77777777" w:rsidR="001874C4" w:rsidRPr="00D846B8" w:rsidRDefault="001874C4" w:rsidP="00D846B8">
      <w:pPr>
        <w:pStyle w:val="Plattetekst"/>
        <w:rPr>
          <w:lang w:val="nl-BE"/>
        </w:rPr>
      </w:pPr>
    </w:p>
    <w:p w14:paraId="13A9180A" w14:textId="77777777" w:rsidR="001874C4" w:rsidRPr="00D846B8" w:rsidRDefault="001874C4" w:rsidP="00D846B8">
      <w:pPr>
        <w:pStyle w:val="Plattetekst"/>
        <w:rPr>
          <w:lang w:val="nl-BE"/>
        </w:rPr>
      </w:pPr>
    </w:p>
    <w:p w14:paraId="590C01AA" w14:textId="5231FF24" w:rsidR="001874C4" w:rsidRPr="00D846B8" w:rsidRDefault="001874C4" w:rsidP="00D846B8">
      <w:pPr>
        <w:pStyle w:val="Kop1"/>
        <w:rPr>
          <w:lang w:val="nl-BE"/>
        </w:rPr>
      </w:pPr>
      <w:r w:rsidRPr="00D846B8">
        <w:rPr>
          <w:lang w:val="nl-BE"/>
        </w:rPr>
        <w:t>AANSPRAKELIJKHEID</w:t>
      </w:r>
    </w:p>
    <w:p w14:paraId="3CA8AA49" w14:textId="77777777" w:rsidR="001874C4" w:rsidRPr="00D846B8" w:rsidRDefault="001874C4" w:rsidP="00D846B8">
      <w:pPr>
        <w:pStyle w:val="Plattetekst"/>
        <w:rPr>
          <w:lang w:val="nl-BE"/>
        </w:rPr>
      </w:pPr>
    </w:p>
    <w:p w14:paraId="752388AE" w14:textId="2CD7BDE5" w:rsidR="001874C4" w:rsidRPr="00D846B8" w:rsidRDefault="001874C4" w:rsidP="00D846B8">
      <w:pPr>
        <w:pStyle w:val="Kop1"/>
        <w:rPr>
          <w:lang w:val="nl-BE"/>
        </w:rPr>
      </w:pPr>
      <w:r w:rsidRPr="00D846B8">
        <w:rPr>
          <w:lang w:val="nl-BE"/>
        </w:rPr>
        <w:t>Aansprakelijkheid van de huurder</w:t>
      </w:r>
    </w:p>
    <w:p w14:paraId="6F1E3DE5" w14:textId="6F0308FE" w:rsidR="001874C4" w:rsidRPr="00D846B8" w:rsidRDefault="001874C4" w:rsidP="00D846B8">
      <w:pPr>
        <w:pStyle w:val="Lijstalinea"/>
        <w:numPr>
          <w:ilvl w:val="0"/>
          <w:numId w:val="27"/>
        </w:numPr>
        <w:spacing w:before="0"/>
        <w:rPr>
          <w:rFonts w:asciiTheme="minorHAnsi" w:hAnsiTheme="minorHAnsi" w:cstheme="minorHAnsi"/>
          <w:sz w:val="21"/>
          <w:szCs w:val="21"/>
          <w:lang w:val="nl-BE"/>
        </w:rPr>
      </w:pPr>
      <w:r w:rsidRPr="00D846B8">
        <w:rPr>
          <w:rFonts w:asciiTheme="minorHAnsi" w:hAnsiTheme="minorHAnsi" w:cstheme="minorHAnsi"/>
          <w:sz w:val="21"/>
          <w:szCs w:val="21"/>
          <w:lang w:val="nl-BE"/>
        </w:rPr>
        <w:t xml:space="preserve">De huurders zijn verantwoordelijk voor het naleven van alle wettelijke corona </w:t>
      </w:r>
      <w:r w:rsidRPr="00D846B8">
        <w:rPr>
          <w:rFonts w:asciiTheme="minorHAnsi" w:hAnsiTheme="minorHAnsi" w:cstheme="minorHAnsi"/>
          <w:w w:val="105"/>
          <w:sz w:val="21"/>
          <w:szCs w:val="21"/>
          <w:lang w:val="nl-BE"/>
        </w:rPr>
        <w:t>maatregelen.</w:t>
      </w:r>
    </w:p>
    <w:p w14:paraId="121434BD" w14:textId="40216D48" w:rsidR="001874C4" w:rsidRPr="00D846B8" w:rsidRDefault="001874C4" w:rsidP="00D846B8">
      <w:pPr>
        <w:pStyle w:val="Lijstalinea"/>
        <w:numPr>
          <w:ilvl w:val="0"/>
          <w:numId w:val="27"/>
        </w:numPr>
        <w:spacing w:before="0"/>
        <w:rPr>
          <w:rFonts w:asciiTheme="minorHAnsi" w:hAnsiTheme="minorHAnsi" w:cstheme="minorHAnsi"/>
          <w:sz w:val="21"/>
          <w:szCs w:val="21"/>
          <w:lang w:val="nl-BE"/>
        </w:rPr>
      </w:pPr>
      <w:r w:rsidRPr="00D846B8">
        <w:rPr>
          <w:rFonts w:asciiTheme="minorHAnsi" w:hAnsiTheme="minorHAnsi" w:cstheme="minorHAnsi"/>
          <w:sz w:val="21"/>
          <w:szCs w:val="21"/>
          <w:lang w:val="nl-BE"/>
        </w:rPr>
        <w:t xml:space="preserve">Het gehuurde vakantiehuis dient door de huurder, zijn medehuurders of zijn bezoekers  met de vereiste zorg en zorgvuldigheid te worden bewoond, met inachtneming van de rust voor de omgeving. </w:t>
      </w:r>
    </w:p>
    <w:p w14:paraId="7BBBA8BE" w14:textId="2EF473A3" w:rsidR="001874C4" w:rsidRPr="00D846B8" w:rsidRDefault="001874C4" w:rsidP="00D846B8">
      <w:pPr>
        <w:pStyle w:val="Lijstalinea"/>
        <w:numPr>
          <w:ilvl w:val="0"/>
          <w:numId w:val="27"/>
        </w:numPr>
        <w:spacing w:before="0"/>
        <w:rPr>
          <w:rFonts w:asciiTheme="minorHAnsi" w:hAnsiTheme="minorHAnsi" w:cstheme="minorHAnsi"/>
          <w:sz w:val="24"/>
          <w:szCs w:val="21"/>
          <w:lang w:val="nl-BE"/>
        </w:rPr>
      </w:pPr>
      <w:r w:rsidRPr="00D846B8">
        <w:rPr>
          <w:rFonts w:asciiTheme="minorHAnsi" w:hAnsiTheme="minorHAnsi" w:cstheme="minorHAnsi"/>
          <w:sz w:val="21"/>
          <w:szCs w:val="21"/>
          <w:lang w:val="nl-BE"/>
        </w:rPr>
        <w:t>De hoofdhuurder is aansprakelijk voor schade die door hem/haar, door medehuurders, door eventuele bezoekers of door huisdieren worden veroorzaakt, ook wanneer deze na zijn/haar vertrek geconstateerd worden. Wanneer schade na vertrek van de hoofdhuurder wordt geconstateerd, zal deze zich moeten neerleggen bij de uitspraak van de eigenaar.</w:t>
      </w:r>
    </w:p>
    <w:p w14:paraId="270607A7" w14:textId="0443709C" w:rsidR="001874C4" w:rsidRPr="00D846B8" w:rsidRDefault="001874C4" w:rsidP="00D846B8">
      <w:pPr>
        <w:pStyle w:val="Lijstalinea"/>
        <w:numPr>
          <w:ilvl w:val="0"/>
          <w:numId w:val="27"/>
        </w:numPr>
        <w:spacing w:before="0"/>
        <w:rPr>
          <w:rFonts w:asciiTheme="minorHAnsi" w:hAnsiTheme="minorHAnsi" w:cstheme="minorHAnsi"/>
          <w:sz w:val="21"/>
          <w:szCs w:val="21"/>
          <w:lang w:val="nl-BE"/>
        </w:rPr>
      </w:pPr>
      <w:r w:rsidRPr="00D846B8">
        <w:rPr>
          <w:rFonts w:asciiTheme="minorHAnsi" w:hAnsiTheme="minorHAnsi" w:cstheme="minorHAnsi"/>
          <w:sz w:val="21"/>
          <w:szCs w:val="21"/>
          <w:lang w:val="nl-BE"/>
        </w:rPr>
        <w:t xml:space="preserve">Bij de vakantiewoning aanwezige en/of verstrekte huisreglementen zijn onverbrekelijk                     onderdeel van de huurovereenkomst en dienen daarom strikt te worden nagekomen. </w:t>
      </w:r>
    </w:p>
    <w:p w14:paraId="6D9DD2CA" w14:textId="410333AE" w:rsidR="000A65A1" w:rsidRPr="00083AB9" w:rsidRDefault="001874C4" w:rsidP="00083AB9">
      <w:pPr>
        <w:pStyle w:val="Lijstalinea"/>
        <w:numPr>
          <w:ilvl w:val="0"/>
          <w:numId w:val="27"/>
        </w:numPr>
        <w:spacing w:before="0"/>
        <w:rPr>
          <w:rFonts w:asciiTheme="minorHAnsi" w:hAnsiTheme="minorHAnsi" w:cstheme="minorHAnsi"/>
          <w:sz w:val="21"/>
          <w:szCs w:val="21"/>
          <w:lang w:val="nl-BE"/>
        </w:rPr>
      </w:pPr>
      <w:r w:rsidRPr="00083AB9">
        <w:rPr>
          <w:rFonts w:asciiTheme="minorHAnsi" w:hAnsiTheme="minorHAnsi" w:cstheme="minorHAnsi"/>
          <w:sz w:val="21"/>
          <w:szCs w:val="21"/>
          <w:lang w:val="nl-BE"/>
        </w:rPr>
        <w:t xml:space="preserve">De klant verbindt er zich toe om het pand en zijn inhoud in alle situaties te behandelen als een goed huisvader. Meer specifiek betreft dit het sluiten van ramen, deuren bij wind en of regen, het afsluiten van de woning bij afwezigheid, en het redelijk verbruik van water, elektriciteit en verwarming. </w:t>
      </w:r>
      <w:r w:rsidR="000A65A1" w:rsidRPr="00083AB9">
        <w:rPr>
          <w:rFonts w:asciiTheme="minorHAnsi" w:hAnsiTheme="minorHAnsi" w:cstheme="minorHAnsi"/>
          <w:sz w:val="21"/>
          <w:szCs w:val="21"/>
          <w:lang w:val="nl-BE"/>
        </w:rPr>
        <w:t>Bij overmatig verbruik zal dit verrekend worden met de betaalde huurwaarborg.</w:t>
      </w:r>
    </w:p>
    <w:p w14:paraId="589F87E2" w14:textId="7492D68D" w:rsidR="001874C4" w:rsidRPr="00D846B8" w:rsidRDefault="001874C4" w:rsidP="00D846B8">
      <w:pPr>
        <w:pStyle w:val="Lijstalinea"/>
        <w:numPr>
          <w:ilvl w:val="0"/>
          <w:numId w:val="27"/>
        </w:numPr>
        <w:spacing w:before="0"/>
        <w:rPr>
          <w:rFonts w:asciiTheme="minorHAnsi" w:hAnsiTheme="minorHAnsi" w:cstheme="minorHAnsi"/>
          <w:sz w:val="21"/>
          <w:szCs w:val="21"/>
          <w:lang w:val="nl-BE"/>
        </w:rPr>
      </w:pPr>
      <w:r w:rsidRPr="00D846B8">
        <w:rPr>
          <w:rFonts w:asciiTheme="minorHAnsi" w:hAnsiTheme="minorHAnsi" w:cstheme="minorHAnsi"/>
          <w:sz w:val="21"/>
          <w:szCs w:val="21"/>
          <w:lang w:val="nl-BE"/>
        </w:rPr>
        <w:t xml:space="preserve">In België is de wet van toepassing die lawaai </w:t>
      </w:r>
      <w:r w:rsidRPr="00D846B8">
        <w:rPr>
          <w:rFonts w:asciiTheme="minorHAnsi" w:hAnsiTheme="minorHAnsi" w:cstheme="minorHAnsi"/>
          <w:sz w:val="21"/>
          <w:szCs w:val="21"/>
          <w:lang w:val="nl-BE"/>
        </w:rPr>
        <w:lastRenderedPageBreak/>
        <w:t>buitenshuis na 22 uur verbiedt. Bij inbreuk, worden alle personen zonder voorafgaandelijke waarschuwing en zonder teruggave van enige huurgelden, uit de vakantiewoning verwijderd.</w:t>
      </w:r>
    </w:p>
    <w:p w14:paraId="60C4E5B9" w14:textId="77777777" w:rsidR="000A65A1" w:rsidRDefault="001874C4" w:rsidP="000A65A1">
      <w:pPr>
        <w:pStyle w:val="Lijstalinea"/>
        <w:numPr>
          <w:ilvl w:val="0"/>
          <w:numId w:val="27"/>
        </w:numPr>
        <w:spacing w:before="0"/>
        <w:rPr>
          <w:rFonts w:asciiTheme="minorHAnsi" w:hAnsiTheme="minorHAnsi" w:cstheme="minorHAnsi"/>
          <w:sz w:val="21"/>
          <w:szCs w:val="21"/>
          <w:lang w:val="nl-BE"/>
        </w:rPr>
      </w:pPr>
      <w:r w:rsidRPr="00D846B8">
        <w:rPr>
          <w:rFonts w:asciiTheme="minorHAnsi" w:hAnsiTheme="minorHAnsi" w:cstheme="minorHAnsi"/>
          <w:sz w:val="21"/>
          <w:szCs w:val="21"/>
          <w:lang w:val="nl-BE"/>
        </w:rPr>
        <w:t>Om beschadiging aan muren en meubels te vermijden is het niet toegestaan om meubilair te verplaatsen vanuit hun huidige locatie.</w:t>
      </w:r>
      <w:r w:rsidR="000A65A1" w:rsidRPr="000A65A1">
        <w:rPr>
          <w:rFonts w:asciiTheme="minorHAnsi" w:hAnsiTheme="minorHAnsi" w:cstheme="minorHAnsi"/>
          <w:sz w:val="21"/>
          <w:szCs w:val="21"/>
          <w:lang w:val="nl-BE"/>
        </w:rPr>
        <w:t xml:space="preserve"> </w:t>
      </w:r>
    </w:p>
    <w:p w14:paraId="02BD6102" w14:textId="6B8F3406" w:rsidR="001874C4" w:rsidRPr="000A65A1" w:rsidRDefault="000A65A1" w:rsidP="000A65A1">
      <w:pPr>
        <w:pStyle w:val="Lijstalinea"/>
        <w:numPr>
          <w:ilvl w:val="0"/>
          <w:numId w:val="27"/>
        </w:numPr>
        <w:spacing w:before="0"/>
        <w:rPr>
          <w:rFonts w:asciiTheme="minorHAnsi" w:hAnsiTheme="minorHAnsi" w:cstheme="minorHAnsi"/>
          <w:sz w:val="21"/>
          <w:szCs w:val="21"/>
          <w:lang w:val="nl-BE"/>
        </w:rPr>
      </w:pPr>
      <w:r w:rsidRPr="00D846B8">
        <w:rPr>
          <w:rFonts w:asciiTheme="minorHAnsi" w:hAnsiTheme="minorHAnsi" w:cstheme="minorHAnsi"/>
          <w:sz w:val="21"/>
          <w:szCs w:val="21"/>
          <w:lang w:val="nl-BE"/>
        </w:rPr>
        <w:t>Het is de klant verboden om de tafel en stoelen van binnen tevens te gebruiken op het terras.</w:t>
      </w:r>
    </w:p>
    <w:p w14:paraId="30B4A13E" w14:textId="7BD32B9A" w:rsidR="001874C4" w:rsidRPr="00D846B8" w:rsidRDefault="001874C4" w:rsidP="00D846B8">
      <w:pPr>
        <w:pStyle w:val="Lijstalinea"/>
        <w:numPr>
          <w:ilvl w:val="0"/>
          <w:numId w:val="27"/>
        </w:numPr>
        <w:spacing w:before="0"/>
        <w:rPr>
          <w:rFonts w:asciiTheme="minorHAnsi" w:hAnsiTheme="minorHAnsi" w:cstheme="minorHAnsi"/>
          <w:sz w:val="21"/>
          <w:szCs w:val="21"/>
          <w:lang w:val="nl-BE"/>
        </w:rPr>
      </w:pPr>
      <w:r w:rsidRPr="00D846B8">
        <w:rPr>
          <w:rFonts w:asciiTheme="minorHAnsi" w:hAnsiTheme="minorHAnsi" w:cstheme="minorHAnsi"/>
          <w:sz w:val="21"/>
          <w:szCs w:val="21"/>
          <w:lang w:val="nl-BE"/>
        </w:rPr>
        <w:t xml:space="preserve">Het is niet toegestaan om een vuurtje te maken in de </w:t>
      </w:r>
      <w:r w:rsidR="00EE5127">
        <w:rPr>
          <w:rFonts w:asciiTheme="minorHAnsi" w:hAnsiTheme="minorHAnsi" w:cstheme="minorHAnsi"/>
          <w:sz w:val="21"/>
          <w:szCs w:val="21"/>
          <w:lang w:val="nl-BE"/>
        </w:rPr>
        <w:t>t</w:t>
      </w:r>
      <w:r w:rsidRPr="00D846B8">
        <w:rPr>
          <w:rFonts w:asciiTheme="minorHAnsi" w:hAnsiTheme="minorHAnsi" w:cstheme="minorHAnsi"/>
          <w:sz w:val="21"/>
          <w:szCs w:val="21"/>
          <w:lang w:val="nl-BE"/>
        </w:rPr>
        <w:t>uin/weide.</w:t>
      </w:r>
    </w:p>
    <w:p w14:paraId="70BD7A85" w14:textId="298A7735" w:rsidR="001874C4" w:rsidRPr="00D846B8" w:rsidRDefault="001A0902" w:rsidP="00D846B8">
      <w:pPr>
        <w:pStyle w:val="Lijstalinea"/>
        <w:numPr>
          <w:ilvl w:val="0"/>
          <w:numId w:val="27"/>
        </w:numPr>
        <w:spacing w:before="0"/>
        <w:rPr>
          <w:rFonts w:asciiTheme="minorHAnsi" w:hAnsiTheme="minorHAnsi" w:cstheme="minorHAnsi"/>
          <w:sz w:val="21"/>
          <w:szCs w:val="21"/>
          <w:lang w:val="nl-BE"/>
        </w:rPr>
      </w:pPr>
      <w:r w:rsidRPr="001A0902">
        <w:rPr>
          <w:rFonts w:asciiTheme="minorHAnsi" w:hAnsiTheme="minorHAnsi" w:cstheme="minorHAnsi"/>
          <w:sz w:val="21"/>
          <w:szCs w:val="21"/>
          <w:lang w:val="nl-BE"/>
        </w:rPr>
        <w:t>Het is verboden de vakantiewoning te gebruiken om feesten, drankpartijen, studentenfeesten, vrijgezellenfeesten,… te organiseren</w:t>
      </w:r>
      <w:r w:rsidR="001874C4" w:rsidRPr="00D846B8">
        <w:rPr>
          <w:rFonts w:asciiTheme="minorHAnsi" w:hAnsiTheme="minorHAnsi" w:cstheme="minorHAnsi"/>
          <w:sz w:val="21"/>
          <w:szCs w:val="21"/>
          <w:lang w:val="nl-BE"/>
        </w:rPr>
        <w:t>. Bij inbreuk wordt de huurperiode verbroken zonder dat de huurder enig recht heeft op terugvordering van de resterende huur.</w:t>
      </w:r>
    </w:p>
    <w:p w14:paraId="433A0E6B" w14:textId="21AFE200" w:rsidR="001874C4" w:rsidRPr="00D846B8" w:rsidRDefault="001874C4" w:rsidP="00D846B8">
      <w:pPr>
        <w:pStyle w:val="Lijstalinea"/>
        <w:numPr>
          <w:ilvl w:val="0"/>
          <w:numId w:val="27"/>
        </w:numPr>
        <w:spacing w:before="0"/>
        <w:rPr>
          <w:rFonts w:asciiTheme="minorHAnsi" w:hAnsiTheme="minorHAnsi" w:cstheme="minorHAnsi"/>
          <w:sz w:val="21"/>
          <w:szCs w:val="21"/>
          <w:lang w:val="nl-BE"/>
        </w:rPr>
      </w:pPr>
      <w:r w:rsidRPr="00D846B8">
        <w:rPr>
          <w:rFonts w:asciiTheme="minorHAnsi" w:hAnsiTheme="minorHAnsi" w:cstheme="minorHAnsi"/>
          <w:sz w:val="21"/>
          <w:szCs w:val="21"/>
          <w:lang w:val="nl-BE"/>
        </w:rPr>
        <w:t>In de woning geldt een totaal rookverbod. Buiten de vakantiewoning is roken toegestaan, doch de huurder dient te allen tijde de sigarettenpeuken te verwijderen vooraleer hij de vakantiewoning verlaat. Bij een interventie door de brandweer omdat de brandcentrale reageert op roken, zullen de kosten op de huurde</w:t>
      </w:r>
      <w:r w:rsidR="00957E4C" w:rsidRPr="00D846B8">
        <w:rPr>
          <w:rFonts w:asciiTheme="minorHAnsi" w:hAnsiTheme="minorHAnsi" w:cstheme="minorHAnsi"/>
          <w:sz w:val="21"/>
          <w:szCs w:val="21"/>
          <w:lang w:val="nl-BE"/>
        </w:rPr>
        <w:t xml:space="preserve">r </w:t>
      </w:r>
      <w:r w:rsidRPr="00D846B8">
        <w:rPr>
          <w:rFonts w:asciiTheme="minorHAnsi" w:hAnsiTheme="minorHAnsi" w:cstheme="minorHAnsi"/>
          <w:sz w:val="21"/>
          <w:szCs w:val="21"/>
          <w:lang w:val="nl-BE"/>
        </w:rPr>
        <w:t>verhaald worden.</w:t>
      </w:r>
    </w:p>
    <w:p w14:paraId="2547E78E" w14:textId="47452B3B" w:rsidR="001874C4" w:rsidRPr="00D846B8" w:rsidRDefault="001874C4" w:rsidP="00D846B8">
      <w:pPr>
        <w:pStyle w:val="Lijstalinea"/>
        <w:numPr>
          <w:ilvl w:val="0"/>
          <w:numId w:val="27"/>
        </w:numPr>
        <w:spacing w:before="0"/>
        <w:rPr>
          <w:rFonts w:asciiTheme="minorHAnsi" w:hAnsiTheme="minorHAnsi" w:cstheme="minorHAnsi"/>
          <w:sz w:val="21"/>
          <w:szCs w:val="21"/>
          <w:lang w:val="nl-BE"/>
        </w:rPr>
      </w:pPr>
      <w:r w:rsidRPr="00D846B8">
        <w:rPr>
          <w:rFonts w:asciiTheme="minorHAnsi" w:hAnsiTheme="minorHAnsi" w:cstheme="minorHAnsi"/>
          <w:sz w:val="21"/>
          <w:szCs w:val="21"/>
          <w:lang w:val="nl-BE"/>
        </w:rPr>
        <w:t>Barbecueën met de aanwezige barbecue is toeg</w:t>
      </w:r>
      <w:r w:rsidR="00492F32" w:rsidRPr="00D846B8">
        <w:rPr>
          <w:rFonts w:asciiTheme="minorHAnsi" w:hAnsiTheme="minorHAnsi" w:cstheme="minorHAnsi"/>
          <w:sz w:val="21"/>
          <w:szCs w:val="21"/>
          <w:lang w:val="nl-BE"/>
        </w:rPr>
        <w:t>e</w:t>
      </w:r>
      <w:r w:rsidRPr="00D846B8">
        <w:rPr>
          <w:rFonts w:asciiTheme="minorHAnsi" w:hAnsiTheme="minorHAnsi" w:cstheme="minorHAnsi"/>
          <w:sz w:val="21"/>
          <w:szCs w:val="21"/>
          <w:lang w:val="nl-BE"/>
        </w:rPr>
        <w:t>staan (deze dient voor vertrek van de woning schoon achtergelaten te worden).</w:t>
      </w:r>
    </w:p>
    <w:p w14:paraId="49B9680A" w14:textId="77777777" w:rsidR="00EB4823" w:rsidRPr="00D846B8" w:rsidRDefault="00EB4823" w:rsidP="00D846B8">
      <w:pPr>
        <w:pStyle w:val="Lijstalinea"/>
        <w:numPr>
          <w:ilvl w:val="0"/>
          <w:numId w:val="27"/>
        </w:numPr>
        <w:spacing w:before="0"/>
        <w:rPr>
          <w:rFonts w:asciiTheme="minorHAnsi" w:hAnsiTheme="minorHAnsi" w:cstheme="minorHAnsi"/>
          <w:sz w:val="21"/>
          <w:szCs w:val="21"/>
          <w:lang w:val="nl-BE"/>
        </w:rPr>
      </w:pPr>
      <w:r w:rsidRPr="00D846B8">
        <w:rPr>
          <w:rFonts w:asciiTheme="minorHAnsi" w:hAnsiTheme="minorHAnsi" w:cstheme="minorHAnsi"/>
          <w:sz w:val="21"/>
          <w:szCs w:val="21"/>
          <w:lang w:val="nl-BE"/>
        </w:rPr>
        <w:t>Het gebruik van kaarsen of enige andere licht- en/of warmtebronnen, incl. kooktoestellen als friteuse, gourmet of fondue anders dan deze die in het verblijf worden aangeboden worden niet toegelaten omwille van veiligheidsmaatregelen en geuroverlast.</w:t>
      </w:r>
    </w:p>
    <w:p w14:paraId="528AED67" w14:textId="77777777" w:rsidR="001874C4" w:rsidRPr="00D846B8" w:rsidRDefault="001874C4" w:rsidP="00D846B8">
      <w:pPr>
        <w:pStyle w:val="Lijstalinea"/>
        <w:spacing w:before="0"/>
        <w:ind w:left="360" w:firstLine="0"/>
        <w:rPr>
          <w:rFonts w:asciiTheme="minorHAnsi" w:hAnsiTheme="minorHAnsi" w:cstheme="minorHAnsi"/>
          <w:sz w:val="21"/>
          <w:szCs w:val="21"/>
          <w:lang w:val="nl-BE"/>
        </w:rPr>
      </w:pPr>
    </w:p>
    <w:p w14:paraId="36C278D0" w14:textId="6C589D03" w:rsidR="001874C4" w:rsidRPr="00D846B8" w:rsidRDefault="001874C4" w:rsidP="00D846B8">
      <w:pPr>
        <w:pStyle w:val="Plattetekst"/>
        <w:rPr>
          <w:lang w:val="nl-BE"/>
        </w:rPr>
      </w:pPr>
    </w:p>
    <w:p w14:paraId="5DA188B8" w14:textId="422960ED" w:rsidR="001874C4" w:rsidRPr="00D846B8" w:rsidRDefault="00EB4823" w:rsidP="00D846B8">
      <w:pPr>
        <w:pStyle w:val="Kop1"/>
        <w:rPr>
          <w:lang w:val="nl-BE"/>
        </w:rPr>
      </w:pPr>
      <w:r w:rsidRPr="00D846B8">
        <w:rPr>
          <w:lang w:val="nl-BE"/>
        </w:rPr>
        <w:t>Aansprakelijkheidsverzekering</w:t>
      </w:r>
    </w:p>
    <w:p w14:paraId="1906EDC9" w14:textId="77777777" w:rsidR="001874C4" w:rsidRPr="00D846B8" w:rsidRDefault="001874C4" w:rsidP="00D846B8">
      <w:pPr>
        <w:pStyle w:val="Lijstalinea"/>
        <w:numPr>
          <w:ilvl w:val="0"/>
          <w:numId w:val="28"/>
        </w:numPr>
        <w:spacing w:before="0"/>
        <w:rPr>
          <w:rFonts w:asciiTheme="minorHAnsi" w:hAnsiTheme="minorHAnsi" w:cstheme="minorHAnsi"/>
          <w:sz w:val="21"/>
          <w:szCs w:val="21"/>
          <w:lang w:val="nl-BE"/>
        </w:rPr>
      </w:pPr>
      <w:r w:rsidRPr="00D846B8">
        <w:rPr>
          <w:rFonts w:asciiTheme="minorHAnsi" w:hAnsiTheme="minorHAnsi" w:cstheme="minorHAnsi"/>
          <w:sz w:val="21"/>
          <w:szCs w:val="21"/>
          <w:lang w:val="nl-BE"/>
        </w:rPr>
        <w:t>De huurder wordt verzocht verzekerd te zijn voor schade aan derden zoals een aansprakelijkheidsverzekering (familiale verzekering).</w:t>
      </w:r>
    </w:p>
    <w:p w14:paraId="39DD03EC" w14:textId="3F992C74" w:rsidR="001874C4" w:rsidRPr="00D846B8" w:rsidRDefault="001874C4" w:rsidP="00D846B8">
      <w:pPr>
        <w:pStyle w:val="Lijstalinea"/>
        <w:numPr>
          <w:ilvl w:val="0"/>
          <w:numId w:val="28"/>
        </w:numPr>
        <w:spacing w:before="0"/>
        <w:rPr>
          <w:rFonts w:asciiTheme="minorHAnsi" w:hAnsiTheme="minorHAnsi" w:cstheme="minorHAnsi"/>
          <w:sz w:val="21"/>
          <w:szCs w:val="21"/>
          <w:lang w:val="nl-BE"/>
        </w:rPr>
      </w:pPr>
      <w:r w:rsidRPr="00D846B8">
        <w:rPr>
          <w:rFonts w:asciiTheme="minorHAnsi" w:hAnsiTheme="minorHAnsi" w:cstheme="minorHAnsi"/>
          <w:sz w:val="21"/>
          <w:szCs w:val="21"/>
          <w:lang w:val="nl-BE"/>
        </w:rPr>
        <w:t>De huurder wordt erop gewezen er goed aan te doen zijn wettelijke aansprakelijkheid, in geval van de door hem veroorzaakte brand van de betrokken vakantiewoning te verzekeren.  Gelieve dit te checken bij uw verzekeringsagent.</w:t>
      </w:r>
    </w:p>
    <w:p w14:paraId="6EEC4EA5" w14:textId="5F36DF23" w:rsidR="001874C4" w:rsidRPr="00D846B8" w:rsidRDefault="001874C4" w:rsidP="00D846B8">
      <w:pPr>
        <w:pStyle w:val="Plattetekst"/>
        <w:rPr>
          <w:lang w:val="nl-BE"/>
        </w:rPr>
      </w:pPr>
    </w:p>
    <w:p w14:paraId="7A920EF1" w14:textId="35003F31" w:rsidR="001874C4" w:rsidRPr="00D846B8" w:rsidRDefault="00EB4823" w:rsidP="00D846B8">
      <w:pPr>
        <w:pStyle w:val="Kop1"/>
        <w:rPr>
          <w:lang w:val="nl-BE"/>
        </w:rPr>
      </w:pPr>
      <w:r w:rsidRPr="00D846B8">
        <w:rPr>
          <w:lang w:val="nl-BE"/>
        </w:rPr>
        <w:t>Aansprakelijkheid van de verhuurder</w:t>
      </w:r>
    </w:p>
    <w:p w14:paraId="50542F42" w14:textId="77777777" w:rsidR="001874C4" w:rsidRPr="00D846B8" w:rsidRDefault="001874C4" w:rsidP="00D846B8">
      <w:pPr>
        <w:pStyle w:val="Lijstalinea"/>
        <w:numPr>
          <w:ilvl w:val="0"/>
          <w:numId w:val="29"/>
        </w:numPr>
        <w:spacing w:before="0"/>
        <w:rPr>
          <w:rFonts w:asciiTheme="minorHAnsi" w:hAnsiTheme="minorHAnsi" w:cstheme="minorHAnsi"/>
          <w:sz w:val="21"/>
          <w:szCs w:val="21"/>
          <w:lang w:val="nl-BE"/>
        </w:rPr>
      </w:pPr>
      <w:r w:rsidRPr="00D846B8">
        <w:rPr>
          <w:rFonts w:asciiTheme="minorHAnsi" w:hAnsiTheme="minorHAnsi" w:cstheme="minorHAnsi"/>
          <w:sz w:val="21"/>
          <w:szCs w:val="21"/>
          <w:lang w:val="nl-BE"/>
        </w:rPr>
        <w:t>De eigenaar/verhuurder kan geen aansprakelijkheid aanvaarden voor verlies, diefstal, schade of letsel, van welke aard dan ook berokkend aan huurders van de vakantiewoning en de daaraan gekoppelde aanhorigheden (tuin, speeltoestellen,…).</w:t>
      </w:r>
    </w:p>
    <w:p w14:paraId="48A5CC9F" w14:textId="77777777" w:rsidR="001874C4" w:rsidRPr="00D846B8" w:rsidRDefault="001874C4" w:rsidP="00D846B8">
      <w:pPr>
        <w:pStyle w:val="Lijstalinea"/>
        <w:numPr>
          <w:ilvl w:val="0"/>
          <w:numId w:val="29"/>
        </w:numPr>
        <w:spacing w:before="0"/>
        <w:rPr>
          <w:rFonts w:asciiTheme="minorHAnsi" w:hAnsiTheme="minorHAnsi" w:cstheme="minorHAnsi"/>
          <w:sz w:val="21"/>
          <w:szCs w:val="21"/>
          <w:lang w:val="nl-BE"/>
        </w:rPr>
      </w:pPr>
      <w:r w:rsidRPr="00D846B8">
        <w:rPr>
          <w:rFonts w:asciiTheme="minorHAnsi" w:hAnsiTheme="minorHAnsi" w:cstheme="minorHAnsi"/>
          <w:sz w:val="21"/>
          <w:szCs w:val="21"/>
          <w:lang w:val="nl-BE"/>
        </w:rPr>
        <w:t xml:space="preserve">Kennelijke fouten of vergissingen in de beschrijving van de vakantiewoning op website(s), in folder(s), bij </w:t>
      </w:r>
      <w:r w:rsidRPr="00D846B8">
        <w:rPr>
          <w:rFonts w:asciiTheme="minorHAnsi" w:hAnsiTheme="minorHAnsi" w:cstheme="minorHAnsi"/>
          <w:sz w:val="21"/>
          <w:szCs w:val="21"/>
          <w:lang w:val="nl-BE"/>
        </w:rPr>
        <w:t>verhuurbedrijven,… binden de verhuurder niet. De huurder kan hieraan dan ook geen rechten ontlenen.</w:t>
      </w:r>
    </w:p>
    <w:p w14:paraId="1BA7BAD8" w14:textId="77777777" w:rsidR="001874C4" w:rsidRPr="00D846B8" w:rsidRDefault="001874C4" w:rsidP="00D846B8">
      <w:pPr>
        <w:pStyle w:val="Lijstalinea"/>
        <w:numPr>
          <w:ilvl w:val="0"/>
          <w:numId w:val="29"/>
        </w:numPr>
        <w:spacing w:before="0"/>
        <w:rPr>
          <w:rFonts w:asciiTheme="minorHAnsi" w:hAnsiTheme="minorHAnsi" w:cstheme="minorHAnsi"/>
          <w:sz w:val="21"/>
          <w:szCs w:val="21"/>
          <w:lang w:val="nl-BE"/>
        </w:rPr>
      </w:pPr>
      <w:r w:rsidRPr="00D846B8">
        <w:rPr>
          <w:rFonts w:asciiTheme="minorHAnsi" w:hAnsiTheme="minorHAnsi" w:cstheme="minorHAnsi"/>
          <w:sz w:val="21"/>
          <w:szCs w:val="21"/>
          <w:lang w:val="nl-BE"/>
        </w:rPr>
        <w:t>De eigenaar kan geen aansprakelijkheid aanvaarden voor schade die ontstaat door natuurgeweld, natuurrampen, kernrampen, aanslagen, stakingen, geweldplegingen of dergelijke.</w:t>
      </w:r>
    </w:p>
    <w:p w14:paraId="0CB7A419" w14:textId="77777777" w:rsidR="001874C4" w:rsidRPr="00D846B8" w:rsidRDefault="001874C4" w:rsidP="00D846B8">
      <w:pPr>
        <w:pStyle w:val="Lijstalinea"/>
        <w:numPr>
          <w:ilvl w:val="0"/>
          <w:numId w:val="29"/>
        </w:numPr>
        <w:spacing w:before="0"/>
        <w:rPr>
          <w:rFonts w:asciiTheme="minorHAnsi" w:hAnsiTheme="minorHAnsi" w:cstheme="minorHAnsi"/>
          <w:sz w:val="21"/>
          <w:szCs w:val="21"/>
          <w:lang w:val="nl-BE"/>
        </w:rPr>
      </w:pPr>
      <w:r w:rsidRPr="00D846B8">
        <w:rPr>
          <w:rFonts w:asciiTheme="minorHAnsi" w:hAnsiTheme="minorHAnsi" w:cstheme="minorHAnsi"/>
          <w:sz w:val="21"/>
          <w:szCs w:val="21"/>
          <w:lang w:val="nl-BE"/>
        </w:rPr>
        <w:t>Het kan gebeuren dat er in de buurt van uw vakantiewoning wordt gewerkt. Wij denken bijvoorbeeld aan wegwerkzaamheden of bouwactiviteiten. Wij kunnen voor eventuele geluidsoverlast geen verantwoordelijkheid aanvaarden.</w:t>
      </w:r>
    </w:p>
    <w:p w14:paraId="7C1F0C53" w14:textId="77777777" w:rsidR="001874C4" w:rsidRPr="00D846B8" w:rsidRDefault="001874C4" w:rsidP="00D846B8">
      <w:pPr>
        <w:pStyle w:val="Lijstalinea"/>
        <w:numPr>
          <w:ilvl w:val="0"/>
          <w:numId w:val="29"/>
        </w:numPr>
        <w:spacing w:before="0"/>
        <w:rPr>
          <w:rFonts w:asciiTheme="minorHAnsi" w:hAnsiTheme="minorHAnsi" w:cstheme="minorHAnsi"/>
          <w:sz w:val="18"/>
          <w:szCs w:val="21"/>
          <w:lang w:val="nl-BE"/>
        </w:rPr>
      </w:pPr>
      <w:r w:rsidRPr="00D846B8">
        <w:rPr>
          <w:rFonts w:asciiTheme="minorHAnsi" w:hAnsiTheme="minorHAnsi" w:cstheme="minorHAnsi"/>
          <w:sz w:val="21"/>
          <w:szCs w:val="21"/>
          <w:lang w:val="nl-BE"/>
        </w:rPr>
        <w:t>De eigenaar is niet steeds ter plaatse aanwezig. In de bevestigingsmail van je boeking ontvangt men het telefoonnummer van de eigenaar. Indien nodig kan men altijd één van deze nummers contacteren.</w:t>
      </w:r>
    </w:p>
    <w:p w14:paraId="4E28C3AA" w14:textId="1B8B454E" w:rsidR="001874C4" w:rsidRPr="00D846B8" w:rsidRDefault="001874C4" w:rsidP="00D846B8">
      <w:pPr>
        <w:pStyle w:val="Lijstalinea"/>
        <w:numPr>
          <w:ilvl w:val="0"/>
          <w:numId w:val="29"/>
        </w:numPr>
        <w:spacing w:before="0"/>
        <w:rPr>
          <w:rFonts w:asciiTheme="minorHAnsi" w:hAnsiTheme="minorHAnsi" w:cstheme="minorHAnsi"/>
          <w:sz w:val="21"/>
          <w:szCs w:val="21"/>
          <w:lang w:val="nl-BE"/>
        </w:rPr>
      </w:pPr>
      <w:r w:rsidRPr="00D846B8">
        <w:rPr>
          <w:rFonts w:asciiTheme="minorHAnsi" w:hAnsiTheme="minorHAnsi" w:cstheme="minorHAnsi"/>
          <w:sz w:val="21"/>
          <w:szCs w:val="21"/>
          <w:lang w:val="nl-BE"/>
        </w:rPr>
        <w:t>De verhuurder mag de vakantiewoning op elk redelijk tijdstip betreden om te controleren of de huurder de alg</w:t>
      </w:r>
      <w:r w:rsidR="00492F32" w:rsidRPr="00D846B8">
        <w:rPr>
          <w:rFonts w:asciiTheme="minorHAnsi" w:hAnsiTheme="minorHAnsi" w:cstheme="minorHAnsi"/>
          <w:sz w:val="21"/>
          <w:szCs w:val="21"/>
          <w:lang w:val="nl-BE"/>
        </w:rPr>
        <w:t>e</w:t>
      </w:r>
      <w:r w:rsidRPr="00D846B8">
        <w:rPr>
          <w:rFonts w:asciiTheme="minorHAnsi" w:hAnsiTheme="minorHAnsi" w:cstheme="minorHAnsi"/>
          <w:sz w:val="21"/>
          <w:szCs w:val="21"/>
          <w:lang w:val="nl-BE"/>
        </w:rPr>
        <w:t>mene voorwaarden en de huisin</w:t>
      </w:r>
      <w:r w:rsidR="00492F32" w:rsidRPr="00D846B8">
        <w:rPr>
          <w:rFonts w:asciiTheme="minorHAnsi" w:hAnsiTheme="minorHAnsi" w:cstheme="minorHAnsi"/>
          <w:sz w:val="21"/>
          <w:szCs w:val="21"/>
          <w:lang w:val="nl-BE"/>
        </w:rPr>
        <w:t>s</w:t>
      </w:r>
      <w:r w:rsidRPr="00D846B8">
        <w:rPr>
          <w:rFonts w:asciiTheme="minorHAnsi" w:hAnsiTheme="minorHAnsi" w:cstheme="minorHAnsi"/>
          <w:sz w:val="21"/>
          <w:szCs w:val="21"/>
          <w:lang w:val="nl-BE"/>
        </w:rPr>
        <w:t xml:space="preserve">tructies </w:t>
      </w:r>
      <w:r w:rsidR="00492F32" w:rsidRPr="00D846B8">
        <w:rPr>
          <w:rFonts w:asciiTheme="minorHAnsi" w:hAnsiTheme="minorHAnsi" w:cstheme="minorHAnsi"/>
          <w:sz w:val="21"/>
          <w:szCs w:val="21"/>
          <w:lang w:val="nl-BE"/>
        </w:rPr>
        <w:t>respecteert.  In het bijzonder voor dringend onderhoud of technische inspecties kan de verhuurder steeds na verwittiging van de huurder, de nodige handelingen in de vakantiewoning stellen.</w:t>
      </w:r>
    </w:p>
    <w:p w14:paraId="0CE71FD0" w14:textId="77777777" w:rsidR="001874C4" w:rsidRPr="00D846B8" w:rsidRDefault="001874C4" w:rsidP="00D846B8">
      <w:pPr>
        <w:pStyle w:val="Lijstalinea"/>
        <w:numPr>
          <w:ilvl w:val="0"/>
          <w:numId w:val="29"/>
        </w:numPr>
        <w:spacing w:before="0"/>
        <w:rPr>
          <w:rFonts w:asciiTheme="minorHAnsi" w:hAnsiTheme="minorHAnsi" w:cstheme="minorHAnsi"/>
          <w:sz w:val="18"/>
          <w:szCs w:val="21"/>
          <w:lang w:val="nl-BE"/>
        </w:rPr>
      </w:pPr>
      <w:r w:rsidRPr="00D846B8">
        <w:rPr>
          <w:rFonts w:asciiTheme="minorHAnsi" w:hAnsiTheme="minorHAnsi" w:cstheme="minorHAnsi"/>
          <w:sz w:val="21"/>
          <w:szCs w:val="21"/>
          <w:lang w:val="nl-BE"/>
        </w:rPr>
        <w:t xml:space="preserve">Het Belgisch recht is toepasselijk op de huurovereenkomst. Eventuele geschillen welke niet in der minne kunnen worden geregeld, zullen voorgelegd worden aan de bevoegde van de rechtbank. </w:t>
      </w:r>
    </w:p>
    <w:p w14:paraId="19BC13E1" w14:textId="4C314DFF" w:rsidR="001874C4" w:rsidRDefault="001874C4" w:rsidP="00D846B8">
      <w:pPr>
        <w:pStyle w:val="Plattetekst"/>
        <w:rPr>
          <w:lang w:val="nl-BE"/>
        </w:rPr>
      </w:pPr>
    </w:p>
    <w:p w14:paraId="1A8A1611" w14:textId="77777777" w:rsidR="0021024A" w:rsidRPr="00D846B8" w:rsidRDefault="0021024A" w:rsidP="00D846B8">
      <w:pPr>
        <w:pStyle w:val="Plattetekst"/>
        <w:rPr>
          <w:lang w:val="nl-BE"/>
        </w:rPr>
      </w:pPr>
    </w:p>
    <w:p w14:paraId="68587F78" w14:textId="5B590073" w:rsidR="001874C4" w:rsidRPr="00D846B8" w:rsidRDefault="001874C4" w:rsidP="00D846B8">
      <w:pPr>
        <w:pStyle w:val="Kop1"/>
        <w:rPr>
          <w:lang w:val="nl-BE"/>
        </w:rPr>
      </w:pPr>
      <w:r w:rsidRPr="00D846B8">
        <w:rPr>
          <w:lang w:val="nl-BE"/>
        </w:rPr>
        <w:t>MAXIMAAL AANTAL PERSONEN / EXTRA PERSONEN</w:t>
      </w:r>
    </w:p>
    <w:p w14:paraId="261F1E20" w14:textId="77777777" w:rsidR="001874C4" w:rsidRPr="00D846B8" w:rsidRDefault="001874C4" w:rsidP="00D846B8">
      <w:pPr>
        <w:pStyle w:val="Lijstalinea"/>
        <w:numPr>
          <w:ilvl w:val="0"/>
          <w:numId w:val="30"/>
        </w:numPr>
        <w:spacing w:before="0"/>
        <w:rPr>
          <w:rFonts w:asciiTheme="minorHAnsi" w:hAnsiTheme="minorHAnsi" w:cstheme="minorHAnsi"/>
          <w:sz w:val="21"/>
          <w:szCs w:val="21"/>
          <w:lang w:val="nl-BE"/>
        </w:rPr>
      </w:pPr>
      <w:r w:rsidRPr="00D846B8">
        <w:rPr>
          <w:rFonts w:asciiTheme="minorHAnsi" w:hAnsiTheme="minorHAnsi" w:cstheme="minorHAnsi"/>
          <w:sz w:val="21"/>
          <w:szCs w:val="21"/>
          <w:lang w:val="nl-BE"/>
        </w:rPr>
        <w:t>In de huisbeschrijving vermeldt de eigenaar het maximaal aantal personen dat in het vakantiehuis mag verblijven. Dit aantal (in dit geval 20) kan in geen geval overschreden worden. Bij overschrijding wordt de huurovereenkomst van rechtswege als ontbonden beschouwd en wordt de toegang tot het vakantiehuis geweigerd zonder aanspraak op teruggave van de betaalde huursom.</w:t>
      </w:r>
    </w:p>
    <w:p w14:paraId="12D36AF3" w14:textId="77777777" w:rsidR="001874C4" w:rsidRPr="00D846B8" w:rsidRDefault="001874C4" w:rsidP="00D846B8">
      <w:pPr>
        <w:pStyle w:val="Lijstalinea"/>
        <w:numPr>
          <w:ilvl w:val="0"/>
          <w:numId w:val="30"/>
        </w:numPr>
        <w:spacing w:before="0"/>
        <w:rPr>
          <w:rFonts w:asciiTheme="minorHAnsi" w:hAnsiTheme="minorHAnsi" w:cstheme="minorHAnsi"/>
          <w:sz w:val="21"/>
          <w:szCs w:val="21"/>
          <w:lang w:val="nl-BE"/>
        </w:rPr>
      </w:pPr>
      <w:r w:rsidRPr="00D846B8">
        <w:rPr>
          <w:rFonts w:asciiTheme="minorHAnsi" w:hAnsiTheme="minorHAnsi" w:cstheme="minorHAnsi"/>
          <w:sz w:val="21"/>
          <w:szCs w:val="21"/>
          <w:lang w:val="nl-BE"/>
        </w:rPr>
        <w:t>Indien er op later tijdstip, buiten medeweten van de verhuurder, toch extra personen in de vakantiewoning komen logeren, ontstaat er onmiddellijk een vordering van 25% van de huursom per extra persoon, die, indien nodig, zal worden ingehouden van de betaalde waarborgsom.</w:t>
      </w:r>
    </w:p>
    <w:p w14:paraId="53BA9E07" w14:textId="77777777" w:rsidR="001874C4" w:rsidRPr="00D846B8" w:rsidRDefault="001874C4" w:rsidP="00D846B8">
      <w:pPr>
        <w:pStyle w:val="Lijstalinea"/>
        <w:numPr>
          <w:ilvl w:val="0"/>
          <w:numId w:val="30"/>
        </w:numPr>
        <w:spacing w:before="0"/>
        <w:rPr>
          <w:rFonts w:asciiTheme="minorHAnsi" w:hAnsiTheme="minorHAnsi" w:cstheme="minorHAnsi"/>
          <w:sz w:val="24"/>
          <w:szCs w:val="21"/>
          <w:lang w:val="nl-BE"/>
        </w:rPr>
      </w:pPr>
      <w:r w:rsidRPr="00D846B8">
        <w:rPr>
          <w:rFonts w:asciiTheme="minorHAnsi" w:hAnsiTheme="minorHAnsi" w:cstheme="minorHAnsi"/>
          <w:sz w:val="21"/>
          <w:szCs w:val="21"/>
          <w:lang w:val="nl-BE"/>
        </w:rPr>
        <w:t>Kinderen onder één jaar oud worden niet als volwaardig persoon geteld doch dient wel op voorhand te worden vermeld.</w:t>
      </w:r>
    </w:p>
    <w:p w14:paraId="394D63C3" w14:textId="77777777" w:rsidR="001874C4" w:rsidRPr="00D846B8" w:rsidRDefault="001874C4" w:rsidP="00D846B8">
      <w:pPr>
        <w:pStyle w:val="Lijstalinea"/>
        <w:numPr>
          <w:ilvl w:val="0"/>
          <w:numId w:val="30"/>
        </w:numPr>
        <w:spacing w:before="0"/>
        <w:rPr>
          <w:rFonts w:asciiTheme="minorHAnsi" w:hAnsiTheme="minorHAnsi" w:cstheme="minorHAnsi"/>
          <w:sz w:val="21"/>
          <w:szCs w:val="21"/>
          <w:lang w:val="nl-BE"/>
        </w:rPr>
      </w:pPr>
      <w:r w:rsidRPr="00D846B8">
        <w:rPr>
          <w:rFonts w:asciiTheme="minorHAnsi" w:hAnsiTheme="minorHAnsi" w:cstheme="minorHAnsi"/>
          <w:sz w:val="21"/>
          <w:szCs w:val="21"/>
          <w:lang w:val="nl-BE"/>
        </w:rPr>
        <w:t>Bij het overschrijden van het maximum aantal personen is men niet meer in orde met het reglement van het Vlaams gewest in verband met de brandveiligheid en met de brandverzekering.</w:t>
      </w:r>
    </w:p>
    <w:p w14:paraId="68F8F4EC" w14:textId="77777777" w:rsidR="001874C4" w:rsidRPr="00D846B8" w:rsidRDefault="001874C4" w:rsidP="00D846B8">
      <w:pPr>
        <w:pStyle w:val="Lijstalinea"/>
        <w:numPr>
          <w:ilvl w:val="0"/>
          <w:numId w:val="30"/>
        </w:numPr>
        <w:spacing w:before="0"/>
        <w:rPr>
          <w:rFonts w:asciiTheme="minorHAnsi" w:hAnsiTheme="minorHAnsi" w:cstheme="minorHAnsi"/>
          <w:sz w:val="21"/>
          <w:szCs w:val="21"/>
          <w:lang w:val="nl-BE"/>
        </w:rPr>
      </w:pPr>
      <w:r w:rsidRPr="00D846B8">
        <w:rPr>
          <w:rFonts w:asciiTheme="minorHAnsi" w:hAnsiTheme="minorHAnsi" w:cstheme="minorHAnsi"/>
          <w:sz w:val="21"/>
          <w:szCs w:val="21"/>
          <w:lang w:val="nl-BE"/>
        </w:rPr>
        <w:t>Onderverhuren is niet toegestaan.</w:t>
      </w:r>
    </w:p>
    <w:p w14:paraId="31D8EDB5" w14:textId="1E2AD5D4" w:rsidR="001874C4" w:rsidRDefault="001874C4" w:rsidP="00D846B8">
      <w:pPr>
        <w:pStyle w:val="Lijstalinea"/>
        <w:numPr>
          <w:ilvl w:val="0"/>
          <w:numId w:val="30"/>
        </w:numPr>
        <w:spacing w:before="0"/>
        <w:rPr>
          <w:rFonts w:asciiTheme="minorHAnsi" w:hAnsiTheme="minorHAnsi" w:cstheme="minorHAnsi"/>
          <w:sz w:val="21"/>
          <w:szCs w:val="21"/>
          <w:lang w:val="nl-BE"/>
        </w:rPr>
      </w:pPr>
      <w:r w:rsidRPr="00D846B8">
        <w:rPr>
          <w:rFonts w:asciiTheme="minorHAnsi" w:hAnsiTheme="minorHAnsi" w:cstheme="minorHAnsi"/>
          <w:sz w:val="21"/>
          <w:szCs w:val="21"/>
          <w:lang w:val="nl-BE"/>
        </w:rPr>
        <w:lastRenderedPageBreak/>
        <w:t>Het bijzetten van bedden, tenten, caravans of mobilhomes is niet toegestaan.</w:t>
      </w:r>
    </w:p>
    <w:p w14:paraId="037193D6" w14:textId="77777777" w:rsidR="001874C4" w:rsidRPr="00D846B8" w:rsidRDefault="001874C4" w:rsidP="00D846B8">
      <w:pPr>
        <w:pStyle w:val="Plattetekst"/>
        <w:rPr>
          <w:lang w:val="nl-BE"/>
        </w:rPr>
      </w:pPr>
    </w:p>
    <w:p w14:paraId="37412E8B" w14:textId="36A9BC8E" w:rsidR="001874C4" w:rsidRPr="00D846B8" w:rsidRDefault="001874C4" w:rsidP="00D846B8">
      <w:pPr>
        <w:pStyle w:val="Kop1"/>
        <w:rPr>
          <w:lang w:val="nl-BE"/>
        </w:rPr>
      </w:pPr>
      <w:r w:rsidRPr="00D846B8">
        <w:rPr>
          <w:lang w:val="nl-BE"/>
        </w:rPr>
        <w:t>HUISDIEREN</w:t>
      </w:r>
    </w:p>
    <w:p w14:paraId="45F46F74" w14:textId="77777777" w:rsidR="001874C4" w:rsidRPr="00D846B8" w:rsidRDefault="001874C4" w:rsidP="00D846B8">
      <w:r w:rsidRPr="00D846B8">
        <w:t>Honden (max. 2) zijn enkel toegelaten mits voorafgaandelijk en na schriftelijk akkoord en moet voldoen aan volgende voorwaarden;</w:t>
      </w:r>
    </w:p>
    <w:p w14:paraId="3BD875F5" w14:textId="37C8CEF8" w:rsidR="001874C4" w:rsidRPr="00D846B8" w:rsidRDefault="001874C4" w:rsidP="00D846B8">
      <w:pPr>
        <w:pStyle w:val="Lijstalinea"/>
        <w:numPr>
          <w:ilvl w:val="0"/>
          <w:numId w:val="32"/>
        </w:numPr>
        <w:spacing w:before="0"/>
        <w:ind w:left="360"/>
        <w:rPr>
          <w:rFonts w:asciiTheme="minorHAnsi" w:hAnsiTheme="minorHAnsi" w:cstheme="minorHAnsi"/>
          <w:sz w:val="21"/>
          <w:szCs w:val="21"/>
          <w:lang w:val="nl-BE"/>
        </w:rPr>
      </w:pPr>
      <w:r w:rsidRPr="00D846B8">
        <w:rPr>
          <w:rFonts w:asciiTheme="minorHAnsi" w:hAnsiTheme="minorHAnsi" w:cstheme="minorHAnsi"/>
          <w:sz w:val="21"/>
          <w:szCs w:val="21"/>
          <w:lang w:val="nl-BE"/>
        </w:rPr>
        <w:t>De hond is zindelijk, bijt niet in meubels</w:t>
      </w:r>
      <w:r w:rsidR="003935C8">
        <w:rPr>
          <w:rFonts w:asciiTheme="minorHAnsi" w:hAnsiTheme="minorHAnsi" w:cstheme="minorHAnsi"/>
          <w:sz w:val="21"/>
          <w:szCs w:val="21"/>
          <w:lang w:val="nl-BE"/>
        </w:rPr>
        <w:t>, krabt niet aan de deuren</w:t>
      </w:r>
      <w:r w:rsidRPr="00D846B8">
        <w:rPr>
          <w:rFonts w:asciiTheme="minorHAnsi" w:hAnsiTheme="minorHAnsi" w:cstheme="minorHAnsi"/>
          <w:sz w:val="21"/>
          <w:szCs w:val="21"/>
          <w:lang w:val="nl-BE"/>
        </w:rPr>
        <w:t xml:space="preserve"> en is het gewoon om mee te gaan op vakantie. De huurder heeft nog geen negatieve ervaringen gehad bij vroegere vakanties.</w:t>
      </w:r>
    </w:p>
    <w:p w14:paraId="39D22F5C" w14:textId="77777777" w:rsidR="001874C4" w:rsidRPr="00D846B8" w:rsidRDefault="001874C4" w:rsidP="00D846B8">
      <w:pPr>
        <w:pStyle w:val="Lijstalinea"/>
        <w:numPr>
          <w:ilvl w:val="0"/>
          <w:numId w:val="32"/>
        </w:numPr>
        <w:spacing w:before="0"/>
        <w:ind w:left="360"/>
        <w:rPr>
          <w:rFonts w:asciiTheme="minorHAnsi" w:hAnsiTheme="minorHAnsi" w:cstheme="minorHAnsi"/>
          <w:sz w:val="21"/>
          <w:szCs w:val="21"/>
          <w:lang w:val="nl-BE"/>
        </w:rPr>
      </w:pPr>
      <w:r w:rsidRPr="00D846B8">
        <w:rPr>
          <w:rFonts w:asciiTheme="minorHAnsi" w:hAnsiTheme="minorHAnsi" w:cstheme="minorHAnsi"/>
          <w:sz w:val="21"/>
          <w:szCs w:val="21"/>
          <w:lang w:val="nl-BE"/>
        </w:rPr>
        <w:t>De hond mag niet de bedden, zetels, stoelen en douches gebruiken.  De huurder moet de hond na het wandelen laten opdrogen of afdrogen voor hij in de woning wordt toegelaten.</w:t>
      </w:r>
    </w:p>
    <w:p w14:paraId="60A3C0E2" w14:textId="77777777" w:rsidR="001874C4" w:rsidRPr="00D846B8" w:rsidRDefault="001874C4" w:rsidP="00D846B8">
      <w:pPr>
        <w:pStyle w:val="Lijstalinea"/>
        <w:numPr>
          <w:ilvl w:val="0"/>
          <w:numId w:val="32"/>
        </w:numPr>
        <w:spacing w:before="0"/>
        <w:ind w:left="360"/>
        <w:rPr>
          <w:rFonts w:asciiTheme="minorHAnsi" w:hAnsiTheme="minorHAnsi" w:cstheme="minorHAnsi"/>
          <w:sz w:val="21"/>
          <w:szCs w:val="21"/>
          <w:lang w:val="nl-BE"/>
        </w:rPr>
      </w:pPr>
      <w:r w:rsidRPr="00D846B8">
        <w:rPr>
          <w:rFonts w:asciiTheme="minorHAnsi" w:hAnsiTheme="minorHAnsi" w:cstheme="minorHAnsi"/>
          <w:sz w:val="21"/>
          <w:szCs w:val="21"/>
          <w:lang w:val="nl-BE"/>
        </w:rPr>
        <w:t>De hond is geen bron van lawaaioverlast.</w:t>
      </w:r>
    </w:p>
    <w:p w14:paraId="60D96137" w14:textId="77777777" w:rsidR="001874C4" w:rsidRPr="00D846B8" w:rsidRDefault="001874C4" w:rsidP="00D846B8">
      <w:pPr>
        <w:pStyle w:val="Lijstalinea"/>
        <w:numPr>
          <w:ilvl w:val="0"/>
          <w:numId w:val="32"/>
        </w:numPr>
        <w:spacing w:before="0"/>
        <w:ind w:left="360"/>
        <w:rPr>
          <w:rFonts w:asciiTheme="minorHAnsi" w:hAnsiTheme="minorHAnsi" w:cstheme="minorHAnsi"/>
          <w:sz w:val="21"/>
          <w:szCs w:val="21"/>
          <w:lang w:val="nl-BE"/>
        </w:rPr>
      </w:pPr>
      <w:r w:rsidRPr="00D846B8">
        <w:rPr>
          <w:rFonts w:asciiTheme="minorHAnsi" w:hAnsiTheme="minorHAnsi" w:cstheme="minorHAnsi"/>
          <w:sz w:val="21"/>
          <w:szCs w:val="21"/>
          <w:lang w:val="nl-BE"/>
        </w:rPr>
        <w:t>De hond wordt nooit alleen achtergelaten in de woning.</w:t>
      </w:r>
    </w:p>
    <w:p w14:paraId="4DFB3513" w14:textId="77777777" w:rsidR="001874C4" w:rsidRPr="00D846B8" w:rsidRDefault="001874C4" w:rsidP="00D846B8">
      <w:pPr>
        <w:pStyle w:val="Lijstalinea"/>
        <w:numPr>
          <w:ilvl w:val="0"/>
          <w:numId w:val="32"/>
        </w:numPr>
        <w:spacing w:before="0"/>
        <w:ind w:left="360"/>
        <w:rPr>
          <w:rFonts w:asciiTheme="minorHAnsi" w:hAnsiTheme="minorHAnsi" w:cstheme="minorHAnsi"/>
          <w:sz w:val="21"/>
          <w:szCs w:val="21"/>
          <w:lang w:val="nl-BE"/>
        </w:rPr>
      </w:pPr>
      <w:r w:rsidRPr="00D846B8">
        <w:rPr>
          <w:rFonts w:asciiTheme="minorHAnsi" w:hAnsiTheme="minorHAnsi" w:cstheme="minorHAnsi"/>
          <w:sz w:val="21"/>
          <w:szCs w:val="21"/>
          <w:lang w:val="nl-BE"/>
        </w:rPr>
        <w:t>De hond mag uitgelaten worden op het grasveld, uitwerpselen oprapen met een zakje en bij het restafval doen.</w:t>
      </w:r>
    </w:p>
    <w:p w14:paraId="78570079" w14:textId="77777777" w:rsidR="001874C4" w:rsidRPr="00D846B8" w:rsidRDefault="001874C4" w:rsidP="00D846B8">
      <w:pPr>
        <w:pStyle w:val="Lijstalinea"/>
        <w:numPr>
          <w:ilvl w:val="0"/>
          <w:numId w:val="32"/>
        </w:numPr>
        <w:spacing w:before="0"/>
        <w:ind w:left="360"/>
        <w:rPr>
          <w:rFonts w:asciiTheme="minorHAnsi" w:hAnsiTheme="minorHAnsi" w:cstheme="minorHAnsi"/>
          <w:sz w:val="21"/>
          <w:szCs w:val="21"/>
          <w:lang w:val="nl-BE"/>
        </w:rPr>
      </w:pPr>
      <w:r w:rsidRPr="00D846B8">
        <w:rPr>
          <w:rFonts w:asciiTheme="minorHAnsi" w:hAnsiTheme="minorHAnsi" w:cstheme="minorHAnsi"/>
          <w:sz w:val="21"/>
          <w:szCs w:val="21"/>
          <w:lang w:val="nl-BE"/>
        </w:rPr>
        <w:t xml:space="preserve">De hond slaapt in zijn mand, </w:t>
      </w:r>
      <w:proofErr w:type="spellStart"/>
      <w:r w:rsidRPr="00D846B8">
        <w:rPr>
          <w:rFonts w:asciiTheme="minorHAnsi" w:hAnsiTheme="minorHAnsi" w:cstheme="minorHAnsi"/>
          <w:sz w:val="21"/>
          <w:szCs w:val="21"/>
          <w:lang w:val="nl-BE"/>
        </w:rPr>
        <w:t>bench</w:t>
      </w:r>
      <w:proofErr w:type="spellEnd"/>
      <w:r w:rsidRPr="00D846B8">
        <w:rPr>
          <w:rFonts w:asciiTheme="minorHAnsi" w:hAnsiTheme="minorHAnsi" w:cstheme="minorHAnsi"/>
          <w:sz w:val="21"/>
          <w:szCs w:val="21"/>
          <w:lang w:val="nl-BE"/>
        </w:rPr>
        <w:t xml:space="preserve"> of in de auto.</w:t>
      </w:r>
    </w:p>
    <w:p w14:paraId="3B37EEC2" w14:textId="4E0507ED" w:rsidR="001874C4" w:rsidRDefault="001874C4" w:rsidP="00D846B8">
      <w:pPr>
        <w:pStyle w:val="Lijstalinea"/>
        <w:numPr>
          <w:ilvl w:val="0"/>
          <w:numId w:val="32"/>
        </w:numPr>
        <w:spacing w:before="0"/>
        <w:ind w:left="360"/>
        <w:rPr>
          <w:rFonts w:asciiTheme="minorHAnsi" w:hAnsiTheme="minorHAnsi" w:cstheme="minorHAnsi"/>
          <w:sz w:val="21"/>
          <w:szCs w:val="21"/>
          <w:lang w:val="nl-BE"/>
        </w:rPr>
      </w:pPr>
      <w:r w:rsidRPr="00D846B8">
        <w:rPr>
          <w:rFonts w:asciiTheme="minorHAnsi" w:hAnsiTheme="minorHAnsi" w:cstheme="minorHAnsi"/>
          <w:sz w:val="21"/>
          <w:szCs w:val="21"/>
          <w:lang w:val="nl-BE"/>
        </w:rPr>
        <w:t>Indien de hond extra vervuiling met zich meebrengt (b.v. haren, urine, sporen van vuile poten, enz.) zal de huurder aan het eind van zijn verblijf deze extra vervuiling zelf proper maken. Indien de eindschoonmaak, verzorgd door de verhuurder, toch extra werk vraagt zal dit verrekend worden met de waarborg.</w:t>
      </w:r>
    </w:p>
    <w:p w14:paraId="320DFE84" w14:textId="77777777" w:rsidR="00836B77" w:rsidRPr="00D846B8" w:rsidRDefault="00836B77" w:rsidP="00836B77">
      <w:pPr>
        <w:pStyle w:val="Lijstalinea"/>
        <w:spacing w:before="0"/>
        <w:ind w:left="360" w:firstLine="0"/>
        <w:rPr>
          <w:rFonts w:asciiTheme="minorHAnsi" w:hAnsiTheme="minorHAnsi" w:cstheme="minorHAnsi"/>
          <w:sz w:val="21"/>
          <w:szCs w:val="21"/>
          <w:lang w:val="nl-BE"/>
        </w:rPr>
      </w:pPr>
    </w:p>
    <w:p w14:paraId="7D4C3C43" w14:textId="77777777" w:rsidR="001874C4" w:rsidRPr="00D846B8" w:rsidRDefault="001874C4" w:rsidP="00D846B8">
      <w:pPr>
        <w:pStyle w:val="Plattetekst"/>
        <w:rPr>
          <w:lang w:val="nl-BE"/>
        </w:rPr>
      </w:pPr>
    </w:p>
    <w:p w14:paraId="377CD8AB" w14:textId="61DBC20D" w:rsidR="001874C4" w:rsidRPr="00D846B8" w:rsidRDefault="001874C4" w:rsidP="00D846B8">
      <w:pPr>
        <w:pStyle w:val="Kop1"/>
        <w:rPr>
          <w:lang w:val="nl-BE"/>
        </w:rPr>
      </w:pPr>
      <w:r w:rsidRPr="00D846B8">
        <w:rPr>
          <w:lang w:val="nl-BE"/>
        </w:rPr>
        <w:t>AANKOMST EN VERTREK</w:t>
      </w:r>
    </w:p>
    <w:p w14:paraId="4B90F794" w14:textId="77777777" w:rsidR="001874C4" w:rsidRPr="00D846B8" w:rsidRDefault="001874C4" w:rsidP="00D846B8">
      <w:pPr>
        <w:pStyle w:val="Lijstalinea"/>
        <w:numPr>
          <w:ilvl w:val="0"/>
          <w:numId w:val="33"/>
        </w:numPr>
        <w:spacing w:before="0"/>
        <w:rPr>
          <w:rFonts w:asciiTheme="minorHAnsi" w:hAnsiTheme="minorHAnsi"/>
          <w:sz w:val="21"/>
          <w:szCs w:val="21"/>
          <w:lang w:val="nl-BE"/>
        </w:rPr>
      </w:pPr>
      <w:r w:rsidRPr="00D846B8">
        <w:rPr>
          <w:rFonts w:asciiTheme="minorHAnsi" w:hAnsiTheme="minorHAnsi"/>
          <w:b/>
          <w:bCs/>
          <w:sz w:val="21"/>
          <w:szCs w:val="21"/>
          <w:lang w:val="nl-BE"/>
        </w:rPr>
        <w:t>Week</w:t>
      </w:r>
      <w:r w:rsidRPr="00D846B8">
        <w:rPr>
          <w:rFonts w:asciiTheme="minorHAnsi" w:hAnsiTheme="minorHAnsi"/>
          <w:sz w:val="21"/>
          <w:szCs w:val="21"/>
          <w:lang w:val="nl-BE"/>
        </w:rPr>
        <w:t>: vrijdag 16.00u tot vrijdag 10.00u</w:t>
      </w:r>
    </w:p>
    <w:p w14:paraId="1376D258" w14:textId="77777777" w:rsidR="001874C4" w:rsidRPr="00D846B8" w:rsidRDefault="001874C4" w:rsidP="00D846B8">
      <w:pPr>
        <w:pStyle w:val="Lijstalinea"/>
        <w:numPr>
          <w:ilvl w:val="0"/>
          <w:numId w:val="33"/>
        </w:numPr>
        <w:spacing w:before="0"/>
        <w:rPr>
          <w:rFonts w:asciiTheme="minorHAnsi" w:hAnsiTheme="minorHAnsi"/>
          <w:sz w:val="21"/>
          <w:szCs w:val="21"/>
          <w:lang w:val="nl-BE"/>
        </w:rPr>
      </w:pPr>
      <w:r w:rsidRPr="00D846B8">
        <w:rPr>
          <w:rFonts w:asciiTheme="minorHAnsi" w:hAnsiTheme="minorHAnsi"/>
          <w:b/>
          <w:bCs/>
          <w:sz w:val="21"/>
          <w:szCs w:val="21"/>
          <w:lang w:val="nl-BE"/>
        </w:rPr>
        <w:t>Midweek</w:t>
      </w:r>
      <w:r w:rsidRPr="00D846B8">
        <w:rPr>
          <w:rFonts w:asciiTheme="minorHAnsi" w:hAnsiTheme="minorHAnsi"/>
          <w:sz w:val="21"/>
          <w:szCs w:val="21"/>
          <w:lang w:val="nl-BE"/>
        </w:rPr>
        <w:t>: maandag 16.00u tot vrijdag 10.00u</w:t>
      </w:r>
    </w:p>
    <w:p w14:paraId="50702AD2" w14:textId="40AAAB74" w:rsidR="001874C4" w:rsidRPr="00D846B8" w:rsidRDefault="001874C4" w:rsidP="00D846B8">
      <w:pPr>
        <w:pStyle w:val="Lijstalinea"/>
        <w:numPr>
          <w:ilvl w:val="0"/>
          <w:numId w:val="33"/>
        </w:numPr>
        <w:spacing w:before="0"/>
        <w:rPr>
          <w:rFonts w:asciiTheme="minorHAnsi" w:hAnsiTheme="minorHAnsi"/>
          <w:sz w:val="21"/>
          <w:szCs w:val="21"/>
          <w:lang w:val="nl-BE"/>
        </w:rPr>
      </w:pPr>
      <w:r w:rsidRPr="00D846B8">
        <w:rPr>
          <w:rFonts w:asciiTheme="minorHAnsi" w:hAnsiTheme="minorHAnsi"/>
          <w:b/>
          <w:bCs/>
          <w:sz w:val="21"/>
          <w:szCs w:val="21"/>
          <w:lang w:val="nl-BE"/>
        </w:rPr>
        <w:t>Weekend</w:t>
      </w:r>
      <w:r w:rsidRPr="00D846B8">
        <w:rPr>
          <w:rFonts w:asciiTheme="minorHAnsi" w:hAnsiTheme="minorHAnsi"/>
          <w:sz w:val="21"/>
          <w:szCs w:val="21"/>
          <w:lang w:val="nl-BE"/>
        </w:rPr>
        <w:t>: vrijdag 16.00u tot zondag 10.00u</w:t>
      </w:r>
      <w:r w:rsidR="0021024A">
        <w:rPr>
          <w:rFonts w:asciiTheme="minorHAnsi" w:hAnsiTheme="minorHAnsi"/>
          <w:sz w:val="21"/>
          <w:szCs w:val="21"/>
          <w:lang w:val="nl-BE"/>
        </w:rPr>
        <w:t xml:space="preserve"> of 18u</w:t>
      </w:r>
    </w:p>
    <w:p w14:paraId="7A27A49C" w14:textId="142381C3" w:rsidR="001874C4" w:rsidRPr="00D846B8" w:rsidRDefault="001874C4" w:rsidP="00D846B8">
      <w:pPr>
        <w:pStyle w:val="Lijstalinea"/>
        <w:numPr>
          <w:ilvl w:val="0"/>
          <w:numId w:val="33"/>
        </w:numPr>
        <w:spacing w:before="0"/>
        <w:rPr>
          <w:rFonts w:asciiTheme="minorHAnsi" w:hAnsiTheme="minorHAnsi"/>
          <w:sz w:val="21"/>
          <w:szCs w:val="21"/>
          <w:lang w:val="nl-BE"/>
        </w:rPr>
      </w:pPr>
      <w:r w:rsidRPr="00D846B8">
        <w:rPr>
          <w:rFonts w:asciiTheme="minorHAnsi" w:hAnsiTheme="minorHAnsi"/>
          <w:b/>
          <w:bCs/>
          <w:sz w:val="21"/>
          <w:szCs w:val="21"/>
          <w:lang w:val="nl-BE"/>
        </w:rPr>
        <w:t>Verlengd weekend</w:t>
      </w:r>
      <w:r w:rsidRPr="00D846B8">
        <w:rPr>
          <w:rFonts w:asciiTheme="minorHAnsi" w:hAnsiTheme="minorHAnsi"/>
          <w:sz w:val="21"/>
          <w:szCs w:val="21"/>
          <w:lang w:val="nl-BE"/>
        </w:rPr>
        <w:t>: vrijdag 16.00u tot maandag 10.00u</w:t>
      </w:r>
    </w:p>
    <w:p w14:paraId="5DE2EB35" w14:textId="77777777" w:rsidR="001874C4" w:rsidRPr="00D846B8" w:rsidRDefault="001874C4" w:rsidP="00D846B8">
      <w:r w:rsidRPr="00D846B8">
        <w:t>Partijen kunnen schriftelijk andere data en tijdstippen voor aankomst en vertrek overeenkomen.</w:t>
      </w:r>
    </w:p>
    <w:p w14:paraId="1D7A9499" w14:textId="77777777" w:rsidR="001874C4" w:rsidRPr="00D846B8" w:rsidRDefault="001874C4" w:rsidP="00D846B8"/>
    <w:p w14:paraId="02A36D9B" w14:textId="77777777" w:rsidR="001874C4" w:rsidRPr="00D846B8" w:rsidRDefault="001874C4" w:rsidP="00D846B8">
      <w:r w:rsidRPr="00D846B8">
        <w:t>Gelieve de aankomst en vertrekuren strikt te respecteren. Wij, net als jullie wellicht, vinden het prettig om in een nette vakantiewoning aan te komen en te verblijven.</w:t>
      </w:r>
    </w:p>
    <w:p w14:paraId="52B07361" w14:textId="77777777" w:rsidR="001874C4" w:rsidRPr="00D846B8" w:rsidRDefault="001874C4" w:rsidP="00D846B8">
      <w:r w:rsidRPr="00D846B8">
        <w:t>Daarom moet er voldoende tijd zijn voor een goede poetsbeurt tussen het vertrek van vorige gasten en de aankomst van de nieuwe gasten.</w:t>
      </w:r>
    </w:p>
    <w:p w14:paraId="56472030" w14:textId="77777777" w:rsidR="001874C4" w:rsidRPr="00D846B8" w:rsidRDefault="001874C4" w:rsidP="00D846B8"/>
    <w:p w14:paraId="01AABB04" w14:textId="6D7E4D2A" w:rsidR="001874C4" w:rsidRPr="00D846B8" w:rsidRDefault="001874C4" w:rsidP="00D846B8">
      <w:r w:rsidRPr="00D846B8">
        <w:t>De vakantiewoning kan betreden worden op de dag van aankomst tussen 16.00 en 20.00 u.  Indien uw aankomstuur afwijkt</w:t>
      </w:r>
      <w:r w:rsidR="00957E4C" w:rsidRPr="00D846B8">
        <w:t>,</w:t>
      </w:r>
      <w:r w:rsidRPr="00D846B8">
        <w:t xml:space="preserve"> vragen wij om ons tijdig te verwittigen.</w:t>
      </w:r>
    </w:p>
    <w:p w14:paraId="0DD5394F" w14:textId="77777777" w:rsidR="001874C4" w:rsidRPr="00D846B8" w:rsidRDefault="001874C4" w:rsidP="00D846B8">
      <w:r w:rsidRPr="00D846B8">
        <w:t>Bij verlengd weekend, gelieve bij boeking aan te geven of u zondagavond of maandagmorgen wenst te vertrekken.</w:t>
      </w:r>
    </w:p>
    <w:p w14:paraId="48044FA9" w14:textId="77777777" w:rsidR="001874C4" w:rsidRPr="00D846B8" w:rsidRDefault="001874C4" w:rsidP="00D846B8"/>
    <w:p w14:paraId="6870ED92" w14:textId="5DE9EB9D" w:rsidR="001874C4" w:rsidRDefault="001874C4" w:rsidP="00D846B8">
      <w:r w:rsidRPr="00D846B8">
        <w:t>Bij aankomst zullen de huurder en verhuurder alle ruimten in en rond de woning inspecteren evenals de volledige inventarislijst overlopen.</w:t>
      </w:r>
    </w:p>
    <w:p w14:paraId="7200C1D2" w14:textId="77777777" w:rsidR="00836B77" w:rsidRPr="00D846B8" w:rsidRDefault="00836B77" w:rsidP="00D846B8"/>
    <w:p w14:paraId="4F56D873" w14:textId="4DA72691" w:rsidR="001874C4" w:rsidRPr="00D846B8" w:rsidRDefault="001874C4" w:rsidP="00D846B8"/>
    <w:p w14:paraId="207F697C" w14:textId="75E700E5" w:rsidR="001874C4" w:rsidRPr="00D846B8" w:rsidRDefault="001874C4" w:rsidP="00D846B8">
      <w:pPr>
        <w:pStyle w:val="Kop1"/>
        <w:rPr>
          <w:lang w:val="nl-BE"/>
        </w:rPr>
      </w:pPr>
      <w:r w:rsidRPr="00D846B8">
        <w:rPr>
          <w:lang w:val="nl-BE"/>
        </w:rPr>
        <w:t>VUILNIS</w:t>
      </w:r>
    </w:p>
    <w:p w14:paraId="78A62977" w14:textId="77777777" w:rsidR="001874C4" w:rsidRPr="00D846B8" w:rsidRDefault="001874C4" w:rsidP="00D846B8">
      <w:r w:rsidRPr="00D846B8">
        <w:t>Vuilnis sorteren we in de voorziene afvalbakken</w:t>
      </w:r>
    </w:p>
    <w:p w14:paraId="1991BC89" w14:textId="77777777" w:rsidR="001874C4" w:rsidRPr="00D846B8" w:rsidRDefault="001874C4" w:rsidP="00D846B8">
      <w:pPr>
        <w:pStyle w:val="Lijstalinea"/>
        <w:numPr>
          <w:ilvl w:val="0"/>
          <w:numId w:val="34"/>
        </w:numPr>
        <w:spacing w:before="0"/>
        <w:rPr>
          <w:rFonts w:asciiTheme="minorHAnsi" w:hAnsiTheme="minorHAnsi"/>
          <w:sz w:val="21"/>
          <w:szCs w:val="21"/>
          <w:lang w:val="nl-BE"/>
        </w:rPr>
      </w:pPr>
      <w:r w:rsidRPr="00D846B8">
        <w:rPr>
          <w:rFonts w:asciiTheme="minorHAnsi" w:hAnsiTheme="minorHAnsi"/>
          <w:w w:val="105"/>
          <w:sz w:val="21"/>
          <w:szCs w:val="21"/>
          <w:lang w:val="nl-BE"/>
        </w:rPr>
        <w:t>Restafval</w:t>
      </w:r>
    </w:p>
    <w:p w14:paraId="06FA8274" w14:textId="312C195D" w:rsidR="001874C4" w:rsidRPr="00D846B8" w:rsidRDefault="001874C4" w:rsidP="00D846B8">
      <w:pPr>
        <w:pStyle w:val="Lijstalinea"/>
        <w:numPr>
          <w:ilvl w:val="0"/>
          <w:numId w:val="34"/>
        </w:numPr>
        <w:spacing w:before="0"/>
        <w:rPr>
          <w:rFonts w:asciiTheme="minorHAnsi" w:hAnsiTheme="minorHAnsi"/>
          <w:sz w:val="21"/>
          <w:szCs w:val="21"/>
          <w:lang w:val="nl-BE"/>
        </w:rPr>
      </w:pPr>
      <w:r w:rsidRPr="00D846B8">
        <w:rPr>
          <w:rFonts w:asciiTheme="minorHAnsi" w:hAnsiTheme="minorHAnsi"/>
          <w:sz w:val="21"/>
          <w:szCs w:val="21"/>
          <w:lang w:val="nl-BE"/>
        </w:rPr>
        <w:t>PMD (Plastic, metaal, drankkartons)</w:t>
      </w:r>
    </w:p>
    <w:p w14:paraId="536B55D6" w14:textId="77777777" w:rsidR="001874C4" w:rsidRPr="00D846B8" w:rsidRDefault="001874C4" w:rsidP="00D846B8">
      <w:pPr>
        <w:pStyle w:val="Lijstalinea"/>
        <w:numPr>
          <w:ilvl w:val="0"/>
          <w:numId w:val="34"/>
        </w:numPr>
        <w:spacing w:before="0"/>
        <w:rPr>
          <w:rFonts w:asciiTheme="minorHAnsi" w:hAnsiTheme="minorHAnsi"/>
          <w:sz w:val="21"/>
          <w:szCs w:val="21"/>
          <w:lang w:val="nl-BE"/>
        </w:rPr>
      </w:pPr>
      <w:r w:rsidRPr="00D846B8">
        <w:rPr>
          <w:rFonts w:asciiTheme="minorHAnsi" w:hAnsiTheme="minorHAnsi"/>
          <w:sz w:val="21"/>
          <w:szCs w:val="21"/>
          <w:lang w:val="nl-BE"/>
        </w:rPr>
        <w:t>Papier en karton</w:t>
      </w:r>
    </w:p>
    <w:p w14:paraId="57C8C756" w14:textId="54A74C6F" w:rsidR="001874C4" w:rsidRPr="00D846B8" w:rsidRDefault="001874C4" w:rsidP="00D846B8">
      <w:pPr>
        <w:pStyle w:val="Lijstalinea"/>
        <w:numPr>
          <w:ilvl w:val="0"/>
          <w:numId w:val="34"/>
        </w:numPr>
        <w:spacing w:before="0"/>
        <w:rPr>
          <w:rFonts w:asciiTheme="minorHAnsi" w:hAnsiTheme="minorHAnsi"/>
          <w:sz w:val="21"/>
          <w:szCs w:val="21"/>
          <w:lang w:val="nl-BE"/>
        </w:rPr>
      </w:pPr>
      <w:r w:rsidRPr="00D846B8">
        <w:rPr>
          <w:rFonts w:asciiTheme="minorHAnsi" w:hAnsiTheme="minorHAnsi"/>
          <w:sz w:val="21"/>
          <w:szCs w:val="21"/>
          <w:lang w:val="nl-BE"/>
        </w:rPr>
        <w:t xml:space="preserve">GFT (groenten en fruit) buiten in de daarvoor voorziene groene  </w:t>
      </w:r>
      <w:r w:rsidRPr="00D846B8">
        <w:rPr>
          <w:rFonts w:asciiTheme="minorHAnsi" w:hAnsiTheme="minorHAnsi"/>
          <w:w w:val="105"/>
          <w:sz w:val="21"/>
          <w:szCs w:val="21"/>
          <w:lang w:val="nl-BE"/>
        </w:rPr>
        <w:t>container</w:t>
      </w:r>
    </w:p>
    <w:p w14:paraId="4C940ADA" w14:textId="77777777" w:rsidR="001874C4" w:rsidRPr="00D846B8" w:rsidRDefault="001874C4" w:rsidP="00D846B8">
      <w:pPr>
        <w:pStyle w:val="Lijstalinea"/>
        <w:numPr>
          <w:ilvl w:val="0"/>
          <w:numId w:val="34"/>
        </w:numPr>
        <w:spacing w:before="0"/>
        <w:rPr>
          <w:rFonts w:asciiTheme="minorHAnsi" w:hAnsiTheme="minorHAnsi"/>
          <w:sz w:val="21"/>
          <w:szCs w:val="21"/>
          <w:lang w:val="nl-BE"/>
        </w:rPr>
      </w:pPr>
      <w:r w:rsidRPr="00D846B8">
        <w:rPr>
          <w:rFonts w:asciiTheme="minorHAnsi" w:hAnsiTheme="minorHAnsi"/>
          <w:sz w:val="21"/>
          <w:szCs w:val="21"/>
          <w:lang w:val="nl-BE"/>
        </w:rPr>
        <w:t>Glas apart, naast de vuilbakken</w:t>
      </w:r>
    </w:p>
    <w:p w14:paraId="20DEB452" w14:textId="0E7F3472" w:rsidR="001874C4" w:rsidRPr="00555D01" w:rsidRDefault="001874C4" w:rsidP="00B635D3">
      <w:pPr>
        <w:pStyle w:val="Lijstalinea"/>
        <w:numPr>
          <w:ilvl w:val="0"/>
          <w:numId w:val="34"/>
        </w:numPr>
        <w:spacing w:before="0"/>
        <w:rPr>
          <w:lang w:val="nl-BE"/>
        </w:rPr>
      </w:pPr>
      <w:r w:rsidRPr="00555D01">
        <w:rPr>
          <w:rFonts w:asciiTheme="minorHAnsi" w:hAnsiTheme="minorHAnsi"/>
          <w:sz w:val="21"/>
          <w:szCs w:val="21"/>
          <w:lang w:val="nl-BE"/>
        </w:rPr>
        <w:t xml:space="preserve">Lege flesjes in de bakken plaatsen </w:t>
      </w:r>
    </w:p>
    <w:p w14:paraId="410BB20F" w14:textId="77777777" w:rsidR="00555D01" w:rsidRPr="00555D01" w:rsidRDefault="00555D01" w:rsidP="00555D01">
      <w:pPr>
        <w:pStyle w:val="Lijstalinea"/>
        <w:spacing w:before="0"/>
        <w:ind w:left="360" w:firstLine="0"/>
        <w:rPr>
          <w:lang w:val="nl-BE"/>
        </w:rPr>
      </w:pPr>
    </w:p>
    <w:p w14:paraId="2ECE7B7F" w14:textId="488DBE47" w:rsidR="001874C4" w:rsidRPr="00D846B8" w:rsidRDefault="001874C4" w:rsidP="00D846B8">
      <w:pPr>
        <w:pStyle w:val="Kop1"/>
        <w:rPr>
          <w:lang w:val="nl-BE"/>
        </w:rPr>
      </w:pPr>
      <w:r w:rsidRPr="00D846B8">
        <w:rPr>
          <w:lang w:val="nl-BE"/>
        </w:rPr>
        <w:t>HET EINDE VAN HET VERBLIJF / EINDSCHOONMAAK</w:t>
      </w:r>
    </w:p>
    <w:p w14:paraId="426487FC" w14:textId="0FDD1726" w:rsidR="001874C4" w:rsidRPr="00D846B8" w:rsidRDefault="001874C4" w:rsidP="00D846B8">
      <w:pPr>
        <w:pStyle w:val="Lijstalinea"/>
        <w:numPr>
          <w:ilvl w:val="0"/>
          <w:numId w:val="35"/>
        </w:numPr>
        <w:spacing w:before="0"/>
        <w:rPr>
          <w:rFonts w:asciiTheme="minorHAnsi" w:hAnsiTheme="minorHAnsi"/>
          <w:sz w:val="24"/>
          <w:szCs w:val="21"/>
          <w:lang w:val="nl-BE"/>
        </w:rPr>
      </w:pPr>
      <w:r w:rsidRPr="00D846B8">
        <w:rPr>
          <w:rFonts w:asciiTheme="minorHAnsi" w:hAnsiTheme="minorHAnsi"/>
          <w:sz w:val="21"/>
          <w:szCs w:val="21"/>
          <w:lang w:val="nl-BE"/>
        </w:rPr>
        <w:t>De verhuurder  hecht een groot belang aan de netheid van de woning. Beschadigingen  dienen steeds gemeld te worden aan de verhuurder.</w:t>
      </w:r>
    </w:p>
    <w:p w14:paraId="25C1A803" w14:textId="73643C4D" w:rsidR="001874C4" w:rsidRPr="00D846B8" w:rsidRDefault="001874C4" w:rsidP="00D846B8">
      <w:pPr>
        <w:pStyle w:val="Lijstalinea"/>
        <w:numPr>
          <w:ilvl w:val="0"/>
          <w:numId w:val="35"/>
        </w:numPr>
        <w:spacing w:before="0"/>
        <w:rPr>
          <w:rFonts w:asciiTheme="minorHAnsi" w:hAnsiTheme="minorHAnsi"/>
          <w:sz w:val="21"/>
          <w:szCs w:val="21"/>
          <w:lang w:val="nl-BE"/>
        </w:rPr>
      </w:pPr>
      <w:r w:rsidRPr="00D846B8">
        <w:rPr>
          <w:rFonts w:asciiTheme="minorHAnsi" w:hAnsiTheme="minorHAnsi"/>
          <w:sz w:val="21"/>
          <w:szCs w:val="21"/>
          <w:lang w:val="nl-BE"/>
        </w:rPr>
        <w:t>Het gehuurde vakantiehuis dient altijd netjes te worden achtergelaten na afloop van uw verblijf. Dit houdt in: de woning op te ruimen,  alles terug op zijn plaats te zetten, vuilnisbakken te ledigen, het aanrecht op te ruimen en de schone vaat in       de kast te zetten, sanitair proper achter te laten en de vakantiewoning netjes (bezemschoon) achter te laten.</w:t>
      </w:r>
    </w:p>
    <w:p w14:paraId="11575049" w14:textId="77777777" w:rsidR="001874C4" w:rsidRPr="00D846B8" w:rsidRDefault="001874C4" w:rsidP="00D846B8">
      <w:pPr>
        <w:pStyle w:val="Lijstalinea"/>
        <w:numPr>
          <w:ilvl w:val="0"/>
          <w:numId w:val="35"/>
        </w:numPr>
        <w:spacing w:before="0"/>
        <w:rPr>
          <w:rFonts w:asciiTheme="minorHAnsi" w:hAnsiTheme="minorHAnsi"/>
          <w:sz w:val="21"/>
          <w:szCs w:val="21"/>
          <w:lang w:val="nl-BE"/>
        </w:rPr>
      </w:pPr>
      <w:r w:rsidRPr="00D846B8">
        <w:rPr>
          <w:rFonts w:asciiTheme="minorHAnsi" w:hAnsiTheme="minorHAnsi"/>
          <w:sz w:val="21"/>
          <w:szCs w:val="21"/>
          <w:lang w:val="nl-BE"/>
        </w:rPr>
        <w:t>Gelieve bij vertrek alle lichten te doven en alle ramen en deuren te sluiten.</w:t>
      </w:r>
    </w:p>
    <w:p w14:paraId="5DAFC826" w14:textId="2FCDD09E" w:rsidR="001874C4" w:rsidRPr="00D846B8" w:rsidRDefault="001874C4" w:rsidP="00D846B8">
      <w:pPr>
        <w:pStyle w:val="Lijstalinea"/>
        <w:numPr>
          <w:ilvl w:val="0"/>
          <w:numId w:val="35"/>
        </w:numPr>
        <w:spacing w:before="0"/>
        <w:rPr>
          <w:rFonts w:asciiTheme="minorHAnsi" w:hAnsiTheme="minorHAnsi"/>
          <w:sz w:val="21"/>
          <w:szCs w:val="21"/>
          <w:lang w:val="nl-BE"/>
        </w:rPr>
      </w:pPr>
      <w:r w:rsidRPr="00D846B8">
        <w:rPr>
          <w:rFonts w:asciiTheme="minorHAnsi" w:hAnsiTheme="minorHAnsi"/>
          <w:sz w:val="21"/>
          <w:szCs w:val="21"/>
          <w:lang w:val="nl-BE"/>
        </w:rPr>
        <w:t>De eindcontrole gebeurt door de verhuurder en huurder op de dag van vertrek. Er wordt van de huurder verwacht dat hij voor de aanvang van de eindcontrole melding maakt van alle vormen van schade. Deze vaststellingen zijn niet bindend voor de verhuurder: eventuele schade die nadien nog zou worden vastgesteld bij het poetsen van de woning, mag van de huurwaarborg worden afgehouden.</w:t>
      </w:r>
    </w:p>
    <w:p w14:paraId="3B9E4C85" w14:textId="77777777" w:rsidR="001874C4" w:rsidRPr="00D846B8" w:rsidRDefault="001874C4" w:rsidP="00D846B8">
      <w:pPr>
        <w:pStyle w:val="Lijstalinea"/>
        <w:numPr>
          <w:ilvl w:val="0"/>
          <w:numId w:val="35"/>
        </w:numPr>
        <w:spacing w:before="0"/>
        <w:rPr>
          <w:rFonts w:asciiTheme="minorHAnsi" w:hAnsiTheme="minorHAnsi"/>
          <w:sz w:val="21"/>
          <w:szCs w:val="21"/>
          <w:lang w:val="nl-BE"/>
        </w:rPr>
      </w:pPr>
      <w:r w:rsidRPr="00D846B8">
        <w:rPr>
          <w:rFonts w:asciiTheme="minorHAnsi" w:hAnsiTheme="minorHAnsi"/>
          <w:sz w:val="21"/>
          <w:szCs w:val="21"/>
          <w:lang w:val="nl-BE"/>
        </w:rPr>
        <w:t>De ‘normale’ eindschoonmaak is verplicht en op voorhand door u afgerekend. U begrijpt dat wij vragen om daarom het huisreglement na te leven.</w:t>
      </w:r>
    </w:p>
    <w:p w14:paraId="7FEA855B" w14:textId="77777777" w:rsidR="00836B77" w:rsidRDefault="00836B77" w:rsidP="00D846B8"/>
    <w:p w14:paraId="4AFB29E9" w14:textId="7674F511" w:rsidR="001874C4" w:rsidRPr="00D846B8" w:rsidRDefault="001874C4" w:rsidP="00D846B8">
      <w:r w:rsidRPr="00D846B8">
        <w:t>Daarom zien wij ons verplicht om extra kosten aan te rekenen indien het volgende niet in orde zou zijn (Foto’s gelden als bewijsmateriaal):</w:t>
      </w:r>
    </w:p>
    <w:p w14:paraId="2083B5B3" w14:textId="3B71F128" w:rsidR="001874C4" w:rsidRPr="00D846B8" w:rsidRDefault="001874C4" w:rsidP="00D846B8">
      <w:pPr>
        <w:pStyle w:val="Lijstalinea"/>
        <w:numPr>
          <w:ilvl w:val="0"/>
          <w:numId w:val="36"/>
        </w:numPr>
        <w:spacing w:before="0"/>
        <w:rPr>
          <w:rFonts w:asciiTheme="minorHAnsi" w:hAnsiTheme="minorHAnsi"/>
          <w:sz w:val="21"/>
          <w:szCs w:val="21"/>
          <w:lang w:val="nl-BE"/>
        </w:rPr>
      </w:pPr>
      <w:r w:rsidRPr="00D846B8">
        <w:rPr>
          <w:rFonts w:asciiTheme="minorHAnsi" w:hAnsiTheme="minorHAnsi"/>
          <w:sz w:val="21"/>
          <w:szCs w:val="21"/>
          <w:lang w:val="nl-BE"/>
        </w:rPr>
        <w:t>Vaatwasser</w:t>
      </w:r>
      <w:r w:rsidR="00957E4C" w:rsidRPr="00D846B8">
        <w:rPr>
          <w:rFonts w:asciiTheme="minorHAnsi" w:hAnsiTheme="minorHAnsi"/>
          <w:sz w:val="21"/>
          <w:szCs w:val="21"/>
          <w:lang w:val="nl-BE"/>
        </w:rPr>
        <w:t xml:space="preserve">s </w:t>
      </w:r>
      <w:r w:rsidRPr="00D846B8">
        <w:rPr>
          <w:rFonts w:asciiTheme="minorHAnsi" w:hAnsiTheme="minorHAnsi"/>
          <w:sz w:val="21"/>
          <w:szCs w:val="21"/>
          <w:lang w:val="nl-BE"/>
        </w:rPr>
        <w:t xml:space="preserve"> ledigen 15</w:t>
      </w:r>
      <w:r w:rsidR="00957E4C" w:rsidRPr="00D846B8">
        <w:rPr>
          <w:rFonts w:asciiTheme="minorHAnsi" w:hAnsiTheme="minorHAnsi"/>
          <w:sz w:val="21"/>
          <w:szCs w:val="21"/>
          <w:lang w:val="nl-BE"/>
        </w:rPr>
        <w:t>€</w:t>
      </w:r>
    </w:p>
    <w:p w14:paraId="77DE56A3" w14:textId="557C6A5A" w:rsidR="001874C4" w:rsidRPr="00D846B8" w:rsidRDefault="001874C4" w:rsidP="00D846B8">
      <w:pPr>
        <w:pStyle w:val="Lijstalinea"/>
        <w:numPr>
          <w:ilvl w:val="0"/>
          <w:numId w:val="36"/>
        </w:numPr>
        <w:spacing w:before="0"/>
        <w:rPr>
          <w:rFonts w:asciiTheme="minorHAnsi" w:hAnsiTheme="minorHAnsi"/>
          <w:sz w:val="21"/>
          <w:szCs w:val="21"/>
          <w:lang w:val="nl-BE"/>
        </w:rPr>
      </w:pPr>
      <w:r w:rsidRPr="00D846B8">
        <w:rPr>
          <w:rFonts w:asciiTheme="minorHAnsi" w:hAnsiTheme="minorHAnsi"/>
          <w:sz w:val="21"/>
          <w:szCs w:val="21"/>
          <w:lang w:val="nl-BE"/>
        </w:rPr>
        <w:t>Koelkasten of diepvries ledigen en reinigen 25</w:t>
      </w:r>
      <w:r w:rsidR="00957E4C" w:rsidRPr="00D846B8">
        <w:rPr>
          <w:rFonts w:asciiTheme="minorHAnsi" w:hAnsiTheme="minorHAnsi"/>
          <w:sz w:val="21"/>
          <w:szCs w:val="21"/>
          <w:lang w:val="nl-BE"/>
        </w:rPr>
        <w:t>€</w:t>
      </w:r>
    </w:p>
    <w:p w14:paraId="27AE976A" w14:textId="5002C9BA" w:rsidR="001874C4" w:rsidRPr="00D846B8" w:rsidRDefault="001874C4" w:rsidP="00D846B8">
      <w:pPr>
        <w:pStyle w:val="Lijstalinea"/>
        <w:numPr>
          <w:ilvl w:val="0"/>
          <w:numId w:val="36"/>
        </w:numPr>
        <w:spacing w:before="0"/>
        <w:rPr>
          <w:rFonts w:asciiTheme="minorHAnsi" w:hAnsiTheme="minorHAnsi"/>
          <w:sz w:val="21"/>
          <w:szCs w:val="21"/>
          <w:lang w:val="nl-BE"/>
        </w:rPr>
      </w:pPr>
      <w:r w:rsidRPr="00D846B8">
        <w:rPr>
          <w:rFonts w:asciiTheme="minorHAnsi" w:hAnsiTheme="minorHAnsi"/>
          <w:sz w:val="21"/>
          <w:szCs w:val="21"/>
          <w:lang w:val="nl-BE"/>
        </w:rPr>
        <w:t xml:space="preserve">Reinigen van barbecue </w:t>
      </w:r>
      <w:r w:rsidR="00B8534E">
        <w:rPr>
          <w:rFonts w:asciiTheme="minorHAnsi" w:hAnsiTheme="minorHAnsi"/>
          <w:sz w:val="21"/>
          <w:szCs w:val="21"/>
          <w:lang w:val="nl-BE"/>
        </w:rPr>
        <w:t>50</w:t>
      </w:r>
      <w:r w:rsidR="00957E4C" w:rsidRPr="00D846B8">
        <w:rPr>
          <w:rFonts w:asciiTheme="minorHAnsi" w:hAnsiTheme="minorHAnsi"/>
          <w:sz w:val="21"/>
          <w:szCs w:val="21"/>
          <w:lang w:val="nl-BE"/>
        </w:rPr>
        <w:t>€</w:t>
      </w:r>
    </w:p>
    <w:p w14:paraId="6FF37C12" w14:textId="04FB4F05" w:rsidR="001874C4" w:rsidRPr="00D846B8" w:rsidRDefault="001874C4" w:rsidP="00D846B8">
      <w:pPr>
        <w:pStyle w:val="Lijstalinea"/>
        <w:numPr>
          <w:ilvl w:val="0"/>
          <w:numId w:val="36"/>
        </w:numPr>
        <w:spacing w:before="0"/>
        <w:rPr>
          <w:rFonts w:asciiTheme="minorHAnsi" w:hAnsiTheme="minorHAnsi"/>
          <w:sz w:val="21"/>
          <w:szCs w:val="21"/>
          <w:lang w:val="nl-BE"/>
        </w:rPr>
      </w:pPr>
      <w:r w:rsidRPr="00D846B8">
        <w:rPr>
          <w:rFonts w:asciiTheme="minorHAnsi" w:hAnsiTheme="minorHAnsi"/>
          <w:sz w:val="21"/>
          <w:szCs w:val="21"/>
          <w:lang w:val="nl-BE"/>
        </w:rPr>
        <w:t>Extra opruimen vuilnis volgens huisreglement 15</w:t>
      </w:r>
      <w:r w:rsidR="00957E4C" w:rsidRPr="00D846B8">
        <w:rPr>
          <w:rFonts w:asciiTheme="minorHAnsi" w:hAnsiTheme="minorHAnsi"/>
          <w:sz w:val="21"/>
          <w:szCs w:val="21"/>
          <w:lang w:val="nl-BE"/>
        </w:rPr>
        <w:t>€</w:t>
      </w:r>
      <w:r w:rsidRPr="00D846B8">
        <w:rPr>
          <w:rFonts w:asciiTheme="minorHAnsi" w:hAnsiTheme="minorHAnsi"/>
          <w:sz w:val="21"/>
          <w:szCs w:val="21"/>
          <w:lang w:val="nl-BE"/>
        </w:rPr>
        <w:t>/uur</w:t>
      </w:r>
    </w:p>
    <w:p w14:paraId="6AEBB214" w14:textId="537724A1" w:rsidR="001874C4" w:rsidRPr="00D846B8" w:rsidRDefault="001874C4" w:rsidP="00D846B8">
      <w:pPr>
        <w:pStyle w:val="Lijstalinea"/>
        <w:numPr>
          <w:ilvl w:val="0"/>
          <w:numId w:val="36"/>
        </w:numPr>
        <w:spacing w:before="0"/>
        <w:rPr>
          <w:rFonts w:asciiTheme="minorHAnsi" w:hAnsiTheme="minorHAnsi"/>
          <w:sz w:val="21"/>
          <w:szCs w:val="21"/>
          <w:lang w:val="nl-BE"/>
        </w:rPr>
      </w:pPr>
      <w:r w:rsidRPr="00D846B8">
        <w:rPr>
          <w:rFonts w:asciiTheme="minorHAnsi" w:hAnsiTheme="minorHAnsi"/>
          <w:sz w:val="21"/>
          <w:szCs w:val="21"/>
          <w:lang w:val="nl-BE"/>
        </w:rPr>
        <w:t>Tuin en terras opruimen 15</w:t>
      </w:r>
      <w:r w:rsidR="00957E4C" w:rsidRPr="00D846B8">
        <w:rPr>
          <w:rFonts w:asciiTheme="minorHAnsi" w:hAnsiTheme="minorHAnsi"/>
          <w:sz w:val="21"/>
          <w:szCs w:val="21"/>
          <w:lang w:val="nl-BE"/>
        </w:rPr>
        <w:t>€</w:t>
      </w:r>
      <w:r w:rsidRPr="00D846B8">
        <w:rPr>
          <w:rFonts w:asciiTheme="minorHAnsi" w:hAnsiTheme="minorHAnsi"/>
          <w:sz w:val="21"/>
          <w:szCs w:val="21"/>
          <w:lang w:val="nl-BE"/>
        </w:rPr>
        <w:t>/uur</w:t>
      </w:r>
    </w:p>
    <w:p w14:paraId="6F1B86B3" w14:textId="53DD47EC" w:rsidR="001874C4" w:rsidRPr="00D846B8" w:rsidRDefault="001874C4" w:rsidP="00D846B8">
      <w:pPr>
        <w:pStyle w:val="Lijstalinea"/>
        <w:numPr>
          <w:ilvl w:val="0"/>
          <w:numId w:val="36"/>
        </w:numPr>
        <w:spacing w:before="0"/>
        <w:rPr>
          <w:rFonts w:asciiTheme="minorHAnsi" w:hAnsiTheme="minorHAnsi"/>
          <w:sz w:val="21"/>
          <w:szCs w:val="21"/>
          <w:lang w:val="nl-BE"/>
        </w:rPr>
      </w:pPr>
      <w:r w:rsidRPr="00D846B8">
        <w:rPr>
          <w:rFonts w:asciiTheme="minorHAnsi" w:hAnsiTheme="minorHAnsi"/>
          <w:sz w:val="21"/>
          <w:szCs w:val="21"/>
          <w:lang w:val="nl-BE"/>
        </w:rPr>
        <w:t>Schoonmake</w:t>
      </w:r>
      <w:r w:rsidR="00957E4C" w:rsidRPr="00D846B8">
        <w:rPr>
          <w:rFonts w:asciiTheme="minorHAnsi" w:hAnsiTheme="minorHAnsi"/>
          <w:sz w:val="21"/>
          <w:szCs w:val="21"/>
          <w:lang w:val="nl-BE"/>
        </w:rPr>
        <w:t xml:space="preserve">n </w:t>
      </w:r>
      <w:r w:rsidRPr="00D846B8">
        <w:rPr>
          <w:rFonts w:asciiTheme="minorHAnsi" w:hAnsiTheme="minorHAnsi"/>
          <w:sz w:val="21"/>
          <w:szCs w:val="21"/>
          <w:lang w:val="nl-BE"/>
        </w:rPr>
        <w:t>ovens  15</w:t>
      </w:r>
      <w:r w:rsidR="00957E4C" w:rsidRPr="00D846B8">
        <w:rPr>
          <w:rFonts w:asciiTheme="minorHAnsi" w:hAnsiTheme="minorHAnsi"/>
          <w:sz w:val="21"/>
          <w:szCs w:val="21"/>
          <w:lang w:val="nl-BE"/>
        </w:rPr>
        <w:t>€</w:t>
      </w:r>
      <w:r w:rsidRPr="00D846B8">
        <w:rPr>
          <w:rFonts w:asciiTheme="minorHAnsi" w:hAnsiTheme="minorHAnsi"/>
          <w:sz w:val="21"/>
          <w:szCs w:val="21"/>
          <w:lang w:val="nl-BE"/>
        </w:rPr>
        <w:t>/uur</w:t>
      </w:r>
    </w:p>
    <w:p w14:paraId="0E0B6E5A" w14:textId="51F8BE95" w:rsidR="001874C4" w:rsidRPr="00D846B8" w:rsidRDefault="001874C4" w:rsidP="00D846B8">
      <w:pPr>
        <w:pStyle w:val="Lijstalinea"/>
        <w:numPr>
          <w:ilvl w:val="0"/>
          <w:numId w:val="36"/>
        </w:numPr>
        <w:spacing w:before="0"/>
        <w:rPr>
          <w:rFonts w:asciiTheme="minorHAnsi" w:hAnsiTheme="minorHAnsi"/>
          <w:sz w:val="21"/>
          <w:szCs w:val="21"/>
          <w:lang w:val="nl-BE"/>
        </w:rPr>
      </w:pPr>
      <w:r w:rsidRPr="00D846B8">
        <w:rPr>
          <w:rFonts w:asciiTheme="minorHAnsi" w:hAnsiTheme="minorHAnsi"/>
          <w:sz w:val="21"/>
          <w:szCs w:val="21"/>
          <w:lang w:val="nl-BE"/>
        </w:rPr>
        <w:t xml:space="preserve">Kosten ten gevolge van onnodig in werking stellen van </w:t>
      </w:r>
      <w:r w:rsidRPr="00D846B8">
        <w:rPr>
          <w:rFonts w:asciiTheme="minorHAnsi" w:hAnsiTheme="minorHAnsi"/>
          <w:sz w:val="21"/>
          <w:szCs w:val="21"/>
          <w:lang w:val="nl-BE"/>
        </w:rPr>
        <w:lastRenderedPageBreak/>
        <w:t>het brandalarm 600</w:t>
      </w:r>
      <w:r w:rsidR="00957E4C" w:rsidRPr="00D846B8">
        <w:rPr>
          <w:rFonts w:asciiTheme="minorHAnsi" w:hAnsiTheme="minorHAnsi"/>
          <w:sz w:val="21"/>
          <w:szCs w:val="21"/>
          <w:lang w:val="nl-BE"/>
        </w:rPr>
        <w:t>€</w:t>
      </w:r>
    </w:p>
    <w:p w14:paraId="679526C5" w14:textId="77777777" w:rsidR="001874C4" w:rsidRPr="00D846B8" w:rsidRDefault="001874C4" w:rsidP="00D846B8">
      <w:r w:rsidRPr="00D846B8">
        <w:t>Schade en tekorten van de inventaris volgens factuur aankoop.</w:t>
      </w:r>
    </w:p>
    <w:p w14:paraId="5FFD369F" w14:textId="67196A9C" w:rsidR="001874C4" w:rsidRPr="00D846B8" w:rsidRDefault="001874C4" w:rsidP="00D846B8">
      <w:pPr>
        <w:pStyle w:val="Plattetekst"/>
        <w:rPr>
          <w:sz w:val="17"/>
          <w:lang w:val="nl-BE"/>
        </w:rPr>
      </w:pPr>
    </w:p>
    <w:p w14:paraId="551BDCCE" w14:textId="3B68B96D" w:rsidR="001874C4" w:rsidRPr="00D846B8" w:rsidRDefault="001874C4" w:rsidP="00D846B8">
      <w:pPr>
        <w:pStyle w:val="Kop1"/>
        <w:rPr>
          <w:lang w:val="nl-BE"/>
        </w:rPr>
      </w:pPr>
      <w:r w:rsidRPr="00D846B8">
        <w:rPr>
          <w:lang w:val="nl-BE"/>
        </w:rPr>
        <w:t>LINNENGOED</w:t>
      </w:r>
    </w:p>
    <w:p w14:paraId="0282873E" w14:textId="46754541" w:rsidR="00B8534E" w:rsidRPr="00B8534E" w:rsidRDefault="001874C4" w:rsidP="00A10E19">
      <w:pPr>
        <w:pStyle w:val="Lijstalinea"/>
        <w:numPr>
          <w:ilvl w:val="0"/>
          <w:numId w:val="38"/>
        </w:numPr>
        <w:ind w:left="284"/>
        <w:rPr>
          <w:rFonts w:asciiTheme="minorHAnsi" w:hAnsiTheme="minorHAnsi"/>
          <w:sz w:val="21"/>
          <w:szCs w:val="21"/>
          <w:lang w:val="nl-BE"/>
        </w:rPr>
      </w:pPr>
      <w:r w:rsidRPr="00B8534E">
        <w:rPr>
          <w:rFonts w:asciiTheme="minorHAnsi" w:hAnsiTheme="minorHAnsi"/>
          <w:sz w:val="21"/>
          <w:szCs w:val="21"/>
          <w:lang w:val="nl-BE"/>
        </w:rPr>
        <w:t>Bij het in gebruik nemen van de woning zijn de bedden steeds opgemaakt en is er voldoende bad- en keukenlinnen aanwezig</w:t>
      </w:r>
      <w:r w:rsidR="00B8534E">
        <w:rPr>
          <w:rFonts w:asciiTheme="minorHAnsi" w:hAnsiTheme="minorHAnsi"/>
          <w:sz w:val="21"/>
          <w:szCs w:val="21"/>
          <w:lang w:val="nl-BE"/>
        </w:rPr>
        <w:t xml:space="preserve">. </w:t>
      </w:r>
      <w:r w:rsidR="00B8534E" w:rsidRPr="00B8534E">
        <w:rPr>
          <w:rFonts w:asciiTheme="minorHAnsi" w:hAnsiTheme="minorHAnsi"/>
          <w:sz w:val="21"/>
          <w:szCs w:val="21"/>
          <w:lang w:val="nl-BE"/>
        </w:rPr>
        <w:t xml:space="preserve"> Wij verwachten wel dat u na gebruik de bedden aftrekt en alle bad- en beddengoed verzamel</w:t>
      </w:r>
      <w:r w:rsidR="006A1A14">
        <w:rPr>
          <w:rFonts w:asciiTheme="minorHAnsi" w:hAnsiTheme="minorHAnsi"/>
          <w:sz w:val="21"/>
          <w:szCs w:val="21"/>
          <w:lang w:val="nl-BE"/>
        </w:rPr>
        <w:t>t</w:t>
      </w:r>
      <w:r w:rsidR="00B8534E" w:rsidRPr="00B8534E">
        <w:rPr>
          <w:rFonts w:asciiTheme="minorHAnsi" w:hAnsiTheme="minorHAnsi"/>
          <w:sz w:val="21"/>
          <w:szCs w:val="21"/>
          <w:lang w:val="nl-BE"/>
        </w:rPr>
        <w:t xml:space="preserve"> in de inkomhal. Niet gebruikte lakens en handdoeken mogen blijven liggen.</w:t>
      </w:r>
      <w:r w:rsidR="00B8534E">
        <w:rPr>
          <w:rFonts w:asciiTheme="minorHAnsi" w:hAnsiTheme="minorHAnsi"/>
          <w:sz w:val="21"/>
          <w:szCs w:val="21"/>
          <w:lang w:val="nl-BE"/>
        </w:rPr>
        <w:t xml:space="preserve"> </w:t>
      </w:r>
    </w:p>
    <w:p w14:paraId="1025508D" w14:textId="630B01BF" w:rsidR="001874C4" w:rsidRDefault="001874C4" w:rsidP="00B8534E">
      <w:pPr>
        <w:ind w:left="284"/>
        <w:rPr>
          <w:rFonts w:eastAsia="Tahoma" w:cs="Tahoma"/>
        </w:rPr>
      </w:pPr>
      <w:r w:rsidRPr="00B8534E">
        <w:rPr>
          <w:rFonts w:eastAsia="Tahoma" w:cs="Tahoma"/>
        </w:rPr>
        <w:t xml:space="preserve">Wij vragen om de lakens en linnengoed niet zelf  te wassen. Bij verontreiniging </w:t>
      </w:r>
      <w:r w:rsidR="00B8534E" w:rsidRPr="00B8534E">
        <w:rPr>
          <w:rFonts w:eastAsia="Tahoma" w:cs="Tahoma"/>
        </w:rPr>
        <w:t>v</w:t>
      </w:r>
      <w:r w:rsidRPr="00B8534E">
        <w:rPr>
          <w:rFonts w:eastAsia="Tahoma" w:cs="Tahoma"/>
        </w:rPr>
        <w:t>an matrassen/kussens/dekbed zullen de kosten voor reiniging of vervanging aangerekend worden aan de huurder.</w:t>
      </w:r>
    </w:p>
    <w:p w14:paraId="384EE8CF" w14:textId="77777777" w:rsidR="00836B77" w:rsidRPr="00B8534E" w:rsidRDefault="00836B77" w:rsidP="00B8534E">
      <w:pPr>
        <w:ind w:left="284"/>
        <w:rPr>
          <w:rFonts w:eastAsia="Tahoma" w:cs="Tahoma"/>
        </w:rPr>
      </w:pPr>
    </w:p>
    <w:p w14:paraId="7A797656" w14:textId="5DB45CDD" w:rsidR="000A65A1" w:rsidRDefault="000A65A1" w:rsidP="000A65A1">
      <w:pPr>
        <w:pStyle w:val="Kop1"/>
      </w:pPr>
      <w:r w:rsidRPr="000A65A1">
        <w:t>NUTSVOORZIENINGEN</w:t>
      </w:r>
    </w:p>
    <w:p w14:paraId="1511EA16" w14:textId="6D95BE45" w:rsidR="000A65A1" w:rsidRDefault="000A65A1" w:rsidP="000A65A1">
      <w:pPr>
        <w:pStyle w:val="Kop1"/>
        <w:numPr>
          <w:ilvl w:val="0"/>
          <w:numId w:val="38"/>
        </w:numPr>
        <w:ind w:left="284" w:hanging="426"/>
        <w:rPr>
          <w:b w:val="0"/>
          <w:bCs w:val="0"/>
          <w:lang w:val="nl-BE"/>
        </w:rPr>
      </w:pPr>
      <w:r w:rsidRPr="000A65A1">
        <w:rPr>
          <w:rFonts w:cs="Tahoma"/>
          <w:b w:val="0"/>
          <w:bCs w:val="0"/>
          <w:sz w:val="21"/>
          <w:szCs w:val="21"/>
          <w:lang w:val="nl-BE"/>
        </w:rPr>
        <w:t xml:space="preserve">Water- en elektriciteitsverbruik zijn in de huurprijs inbegrepen, voor zover dit over een </w:t>
      </w:r>
      <w:r w:rsidRPr="00C8371D">
        <w:rPr>
          <w:rFonts w:cs="Tahoma"/>
          <w:sz w:val="21"/>
          <w:szCs w:val="21"/>
          <w:lang w:val="nl-BE"/>
        </w:rPr>
        <w:t>normaa</w:t>
      </w:r>
      <w:r w:rsidRPr="000A65A1">
        <w:rPr>
          <w:rFonts w:cs="Tahoma"/>
          <w:b w:val="0"/>
          <w:bCs w:val="0"/>
          <w:sz w:val="21"/>
          <w:szCs w:val="21"/>
          <w:lang w:val="nl-BE"/>
        </w:rPr>
        <w:t>l</w:t>
      </w:r>
      <w:r>
        <w:rPr>
          <w:lang w:val="nl-BE"/>
        </w:rPr>
        <w:t xml:space="preserve"> </w:t>
      </w:r>
      <w:r w:rsidRPr="00C8371D">
        <w:rPr>
          <w:b w:val="0"/>
          <w:bCs w:val="0"/>
          <w:lang w:val="nl-BE"/>
        </w:rPr>
        <w:t>verbruik</w:t>
      </w:r>
      <w:r w:rsidRPr="000A65A1">
        <w:rPr>
          <w:lang w:val="nl-BE"/>
        </w:rPr>
        <w:t xml:space="preserve"> </w:t>
      </w:r>
      <w:r w:rsidRPr="000A65A1">
        <w:rPr>
          <w:b w:val="0"/>
          <w:bCs w:val="0"/>
          <w:lang w:val="nl-BE"/>
        </w:rPr>
        <w:t xml:space="preserve">gaat. </w:t>
      </w:r>
    </w:p>
    <w:p w14:paraId="2C5AFDA1" w14:textId="05DD3C6C" w:rsidR="008B7931" w:rsidRDefault="00C8371D" w:rsidP="000A65A1">
      <w:pPr>
        <w:pStyle w:val="Kop1"/>
        <w:ind w:firstLine="284"/>
        <w:rPr>
          <w:b w:val="0"/>
          <w:bCs w:val="0"/>
          <w:lang w:val="nl-BE"/>
        </w:rPr>
      </w:pPr>
      <w:r w:rsidRPr="00C8371D">
        <w:rPr>
          <w:lang w:val="nl-BE"/>
        </w:rPr>
        <w:t>Normaal</w:t>
      </w:r>
      <w:r>
        <w:rPr>
          <w:b w:val="0"/>
          <w:bCs w:val="0"/>
          <w:lang w:val="nl-BE"/>
        </w:rPr>
        <w:t xml:space="preserve"> g</w:t>
      </w:r>
      <w:r w:rsidR="000A65A1" w:rsidRPr="000A65A1">
        <w:rPr>
          <w:b w:val="0"/>
          <w:bCs w:val="0"/>
          <w:lang w:val="nl-BE"/>
        </w:rPr>
        <w:t xml:space="preserve">asverbruik: inbegrepen: </w:t>
      </w:r>
    </w:p>
    <w:p w14:paraId="228818A2" w14:textId="65FAAE67" w:rsidR="008B7931" w:rsidRDefault="008B7931" w:rsidP="008B7931">
      <w:pPr>
        <w:pStyle w:val="Kop1"/>
        <w:ind w:firstLine="284"/>
        <w:rPr>
          <w:b w:val="0"/>
          <w:bCs w:val="0"/>
          <w:lang w:val="nl-BE"/>
        </w:rPr>
      </w:pPr>
      <w:r>
        <w:rPr>
          <w:b w:val="0"/>
          <w:bCs w:val="0"/>
          <w:lang w:val="nl-BE"/>
        </w:rPr>
        <w:t xml:space="preserve">Periode 01/04 – 30/09:  </w:t>
      </w:r>
      <w:r w:rsidR="000A65A1" w:rsidRPr="000A65A1">
        <w:rPr>
          <w:b w:val="0"/>
          <w:bCs w:val="0"/>
          <w:lang w:val="nl-BE"/>
        </w:rPr>
        <w:t>weekend - max. 2</w:t>
      </w:r>
      <w:r>
        <w:rPr>
          <w:b w:val="0"/>
          <w:bCs w:val="0"/>
          <w:lang w:val="nl-BE"/>
        </w:rPr>
        <w:t>0</w:t>
      </w:r>
      <w:r w:rsidR="000A65A1" w:rsidRPr="000A65A1">
        <w:rPr>
          <w:b w:val="0"/>
          <w:bCs w:val="0"/>
          <w:lang w:val="nl-BE"/>
        </w:rPr>
        <w:t>m³</w:t>
      </w:r>
      <w:r>
        <w:rPr>
          <w:b w:val="0"/>
          <w:bCs w:val="0"/>
          <w:lang w:val="nl-BE"/>
        </w:rPr>
        <w:tab/>
      </w:r>
      <w:r>
        <w:rPr>
          <w:b w:val="0"/>
          <w:bCs w:val="0"/>
          <w:lang w:val="nl-BE"/>
        </w:rPr>
        <w:tab/>
      </w:r>
      <w:r>
        <w:rPr>
          <w:b w:val="0"/>
          <w:bCs w:val="0"/>
          <w:lang w:val="nl-BE"/>
        </w:rPr>
        <w:tab/>
        <w:t xml:space="preserve">     </w:t>
      </w:r>
      <w:r w:rsidR="0021024A">
        <w:rPr>
          <w:b w:val="0"/>
          <w:bCs w:val="0"/>
          <w:lang w:val="nl-BE"/>
        </w:rPr>
        <w:tab/>
        <w:t xml:space="preserve">      </w:t>
      </w:r>
      <w:r>
        <w:rPr>
          <w:b w:val="0"/>
          <w:bCs w:val="0"/>
          <w:lang w:val="nl-BE"/>
        </w:rPr>
        <w:t xml:space="preserve"> lang weekend  - max. 25m³</w:t>
      </w:r>
      <w:r w:rsidR="000A65A1" w:rsidRPr="000A65A1">
        <w:rPr>
          <w:b w:val="0"/>
          <w:bCs w:val="0"/>
          <w:lang w:val="nl-BE"/>
        </w:rPr>
        <w:tab/>
      </w:r>
      <w:r w:rsidR="000A65A1" w:rsidRPr="000A65A1">
        <w:rPr>
          <w:b w:val="0"/>
          <w:bCs w:val="0"/>
          <w:lang w:val="nl-BE"/>
        </w:rPr>
        <w:tab/>
      </w:r>
      <w:r w:rsidR="000A65A1" w:rsidRPr="000A65A1">
        <w:rPr>
          <w:b w:val="0"/>
          <w:bCs w:val="0"/>
          <w:lang w:val="nl-BE"/>
        </w:rPr>
        <w:tab/>
      </w:r>
      <w:r w:rsidR="000A65A1">
        <w:rPr>
          <w:b w:val="0"/>
          <w:bCs w:val="0"/>
          <w:lang w:val="nl-BE"/>
        </w:rPr>
        <w:t xml:space="preserve">    </w:t>
      </w:r>
      <w:r w:rsidR="00836B77">
        <w:rPr>
          <w:b w:val="0"/>
          <w:bCs w:val="0"/>
          <w:lang w:val="nl-BE"/>
        </w:rPr>
        <w:t xml:space="preserve"> </w:t>
      </w:r>
      <w:r>
        <w:rPr>
          <w:b w:val="0"/>
          <w:bCs w:val="0"/>
          <w:lang w:val="nl-BE"/>
        </w:rPr>
        <w:t xml:space="preserve"> </w:t>
      </w:r>
      <w:r w:rsidR="0021024A">
        <w:rPr>
          <w:b w:val="0"/>
          <w:bCs w:val="0"/>
          <w:lang w:val="nl-BE"/>
        </w:rPr>
        <w:tab/>
        <w:t xml:space="preserve">       </w:t>
      </w:r>
      <w:r>
        <w:rPr>
          <w:b w:val="0"/>
          <w:bCs w:val="0"/>
          <w:lang w:val="nl-BE"/>
        </w:rPr>
        <w:t>m</w:t>
      </w:r>
      <w:r w:rsidR="000A65A1" w:rsidRPr="000A65A1">
        <w:rPr>
          <w:b w:val="0"/>
          <w:bCs w:val="0"/>
          <w:lang w:val="nl-BE"/>
        </w:rPr>
        <w:t xml:space="preserve">idweek – max. </w:t>
      </w:r>
      <w:r>
        <w:rPr>
          <w:b w:val="0"/>
          <w:bCs w:val="0"/>
          <w:lang w:val="nl-BE"/>
        </w:rPr>
        <w:t>40</w:t>
      </w:r>
      <w:r w:rsidR="000A65A1" w:rsidRPr="000A65A1">
        <w:rPr>
          <w:b w:val="0"/>
          <w:bCs w:val="0"/>
          <w:lang w:val="nl-BE"/>
        </w:rPr>
        <w:t>m³</w:t>
      </w:r>
      <w:r w:rsidR="000A65A1" w:rsidRPr="000A65A1">
        <w:rPr>
          <w:b w:val="0"/>
          <w:bCs w:val="0"/>
          <w:lang w:val="nl-BE"/>
        </w:rPr>
        <w:tab/>
      </w:r>
      <w:r w:rsidR="000A65A1" w:rsidRPr="000A65A1">
        <w:rPr>
          <w:b w:val="0"/>
          <w:bCs w:val="0"/>
          <w:lang w:val="nl-BE"/>
        </w:rPr>
        <w:tab/>
      </w:r>
      <w:r w:rsidR="000A65A1" w:rsidRPr="000A65A1">
        <w:rPr>
          <w:b w:val="0"/>
          <w:bCs w:val="0"/>
          <w:lang w:val="nl-BE"/>
        </w:rPr>
        <w:tab/>
      </w:r>
      <w:r w:rsidR="000A65A1">
        <w:rPr>
          <w:b w:val="0"/>
          <w:bCs w:val="0"/>
          <w:lang w:val="nl-BE"/>
        </w:rPr>
        <w:t xml:space="preserve">    </w:t>
      </w:r>
      <w:r w:rsidR="00836B77">
        <w:rPr>
          <w:b w:val="0"/>
          <w:bCs w:val="0"/>
          <w:lang w:val="nl-BE"/>
        </w:rPr>
        <w:t xml:space="preserve">  </w:t>
      </w:r>
      <w:r w:rsidR="0021024A">
        <w:rPr>
          <w:b w:val="0"/>
          <w:bCs w:val="0"/>
          <w:lang w:val="nl-BE"/>
        </w:rPr>
        <w:t xml:space="preserve">               </w:t>
      </w:r>
      <w:r w:rsidR="000A65A1" w:rsidRPr="000A65A1">
        <w:rPr>
          <w:b w:val="0"/>
          <w:bCs w:val="0"/>
          <w:lang w:val="nl-BE"/>
        </w:rPr>
        <w:t xml:space="preserve">week – max. </w:t>
      </w:r>
      <w:r>
        <w:rPr>
          <w:b w:val="0"/>
          <w:bCs w:val="0"/>
          <w:lang w:val="nl-BE"/>
        </w:rPr>
        <w:t>60</w:t>
      </w:r>
      <w:r w:rsidR="000A65A1" w:rsidRPr="000A65A1">
        <w:rPr>
          <w:b w:val="0"/>
          <w:bCs w:val="0"/>
          <w:lang w:val="nl-BE"/>
        </w:rPr>
        <w:t>m³</w:t>
      </w:r>
      <w:r>
        <w:rPr>
          <w:b w:val="0"/>
          <w:bCs w:val="0"/>
          <w:lang w:val="nl-BE"/>
        </w:rPr>
        <w:t xml:space="preserve"> </w:t>
      </w:r>
    </w:p>
    <w:p w14:paraId="6AD5C869" w14:textId="48B9556E" w:rsidR="008B7931" w:rsidRPr="000A65A1" w:rsidRDefault="008B7931" w:rsidP="008B7931">
      <w:pPr>
        <w:pStyle w:val="Kop1"/>
        <w:ind w:firstLine="284"/>
        <w:rPr>
          <w:b w:val="0"/>
          <w:bCs w:val="0"/>
          <w:lang w:val="nl-BE"/>
        </w:rPr>
      </w:pPr>
      <w:r>
        <w:rPr>
          <w:b w:val="0"/>
          <w:bCs w:val="0"/>
          <w:lang w:val="nl-BE"/>
        </w:rPr>
        <w:t xml:space="preserve">Periode 01/10 – 31/03:  </w:t>
      </w:r>
      <w:r w:rsidRPr="000A65A1">
        <w:rPr>
          <w:b w:val="0"/>
          <w:bCs w:val="0"/>
          <w:lang w:val="nl-BE"/>
        </w:rPr>
        <w:t xml:space="preserve">weekend - max. </w:t>
      </w:r>
      <w:r>
        <w:rPr>
          <w:b w:val="0"/>
          <w:bCs w:val="0"/>
          <w:lang w:val="nl-BE"/>
        </w:rPr>
        <w:t>35</w:t>
      </w:r>
      <w:r w:rsidRPr="000A65A1">
        <w:rPr>
          <w:b w:val="0"/>
          <w:bCs w:val="0"/>
          <w:lang w:val="nl-BE"/>
        </w:rPr>
        <w:t>m³</w:t>
      </w:r>
      <w:r>
        <w:rPr>
          <w:b w:val="0"/>
          <w:bCs w:val="0"/>
          <w:lang w:val="nl-BE"/>
        </w:rPr>
        <w:tab/>
      </w:r>
      <w:r>
        <w:rPr>
          <w:b w:val="0"/>
          <w:bCs w:val="0"/>
          <w:lang w:val="nl-BE"/>
        </w:rPr>
        <w:tab/>
      </w:r>
      <w:r>
        <w:rPr>
          <w:b w:val="0"/>
          <w:bCs w:val="0"/>
          <w:lang w:val="nl-BE"/>
        </w:rPr>
        <w:tab/>
        <w:t xml:space="preserve">      </w:t>
      </w:r>
      <w:r w:rsidR="0021024A">
        <w:rPr>
          <w:b w:val="0"/>
          <w:bCs w:val="0"/>
          <w:lang w:val="nl-BE"/>
        </w:rPr>
        <w:tab/>
        <w:t xml:space="preserve">       </w:t>
      </w:r>
      <w:r>
        <w:rPr>
          <w:b w:val="0"/>
          <w:bCs w:val="0"/>
          <w:lang w:val="nl-BE"/>
        </w:rPr>
        <w:t>lang weekend  - max. 40m³</w:t>
      </w:r>
      <w:r w:rsidRPr="000A65A1">
        <w:rPr>
          <w:b w:val="0"/>
          <w:bCs w:val="0"/>
          <w:lang w:val="nl-BE"/>
        </w:rPr>
        <w:tab/>
      </w:r>
      <w:r w:rsidRPr="000A65A1">
        <w:rPr>
          <w:b w:val="0"/>
          <w:bCs w:val="0"/>
          <w:lang w:val="nl-BE"/>
        </w:rPr>
        <w:tab/>
      </w:r>
      <w:r w:rsidRPr="000A65A1">
        <w:rPr>
          <w:b w:val="0"/>
          <w:bCs w:val="0"/>
          <w:lang w:val="nl-BE"/>
        </w:rPr>
        <w:tab/>
      </w:r>
      <w:r>
        <w:rPr>
          <w:b w:val="0"/>
          <w:bCs w:val="0"/>
          <w:lang w:val="nl-BE"/>
        </w:rPr>
        <w:t xml:space="preserve">     </w:t>
      </w:r>
      <w:r w:rsidR="0021024A">
        <w:rPr>
          <w:b w:val="0"/>
          <w:bCs w:val="0"/>
          <w:lang w:val="nl-BE"/>
        </w:rPr>
        <w:tab/>
        <w:t xml:space="preserve">      </w:t>
      </w:r>
      <w:r>
        <w:rPr>
          <w:b w:val="0"/>
          <w:bCs w:val="0"/>
          <w:lang w:val="nl-BE"/>
        </w:rPr>
        <w:t xml:space="preserve"> m</w:t>
      </w:r>
      <w:r w:rsidRPr="000A65A1">
        <w:rPr>
          <w:b w:val="0"/>
          <w:bCs w:val="0"/>
          <w:lang w:val="nl-BE"/>
        </w:rPr>
        <w:t xml:space="preserve">idweek – max. </w:t>
      </w:r>
      <w:r>
        <w:rPr>
          <w:b w:val="0"/>
          <w:bCs w:val="0"/>
          <w:lang w:val="nl-BE"/>
        </w:rPr>
        <w:t>70</w:t>
      </w:r>
      <w:r w:rsidRPr="000A65A1">
        <w:rPr>
          <w:b w:val="0"/>
          <w:bCs w:val="0"/>
          <w:lang w:val="nl-BE"/>
        </w:rPr>
        <w:t>m³</w:t>
      </w:r>
      <w:r w:rsidRPr="000A65A1">
        <w:rPr>
          <w:b w:val="0"/>
          <w:bCs w:val="0"/>
          <w:lang w:val="nl-BE"/>
        </w:rPr>
        <w:tab/>
      </w:r>
      <w:r w:rsidRPr="000A65A1">
        <w:rPr>
          <w:b w:val="0"/>
          <w:bCs w:val="0"/>
          <w:lang w:val="nl-BE"/>
        </w:rPr>
        <w:tab/>
      </w:r>
      <w:r w:rsidRPr="000A65A1">
        <w:rPr>
          <w:b w:val="0"/>
          <w:bCs w:val="0"/>
          <w:lang w:val="nl-BE"/>
        </w:rPr>
        <w:tab/>
      </w:r>
      <w:r>
        <w:rPr>
          <w:b w:val="0"/>
          <w:bCs w:val="0"/>
          <w:lang w:val="nl-BE"/>
        </w:rPr>
        <w:t xml:space="preserve">     </w:t>
      </w:r>
      <w:r w:rsidR="0021024A">
        <w:rPr>
          <w:b w:val="0"/>
          <w:bCs w:val="0"/>
          <w:lang w:val="nl-BE"/>
        </w:rPr>
        <w:t xml:space="preserve">               </w:t>
      </w:r>
      <w:r>
        <w:rPr>
          <w:b w:val="0"/>
          <w:bCs w:val="0"/>
          <w:lang w:val="nl-BE"/>
        </w:rPr>
        <w:t xml:space="preserve"> </w:t>
      </w:r>
      <w:r w:rsidRPr="000A65A1">
        <w:rPr>
          <w:b w:val="0"/>
          <w:bCs w:val="0"/>
          <w:lang w:val="nl-BE"/>
        </w:rPr>
        <w:t xml:space="preserve">week – max. </w:t>
      </w:r>
      <w:r>
        <w:rPr>
          <w:b w:val="0"/>
          <w:bCs w:val="0"/>
          <w:lang w:val="nl-BE"/>
        </w:rPr>
        <w:t>100</w:t>
      </w:r>
      <w:r w:rsidRPr="000A65A1">
        <w:rPr>
          <w:b w:val="0"/>
          <w:bCs w:val="0"/>
          <w:lang w:val="nl-BE"/>
        </w:rPr>
        <w:t>m³</w:t>
      </w:r>
    </w:p>
    <w:p w14:paraId="0639AF28" w14:textId="26764C72" w:rsidR="000A65A1" w:rsidRPr="000A65A1" w:rsidRDefault="000A65A1" w:rsidP="000A65A1">
      <w:pPr>
        <w:pStyle w:val="Kop1"/>
        <w:ind w:firstLine="284"/>
        <w:rPr>
          <w:b w:val="0"/>
          <w:bCs w:val="0"/>
          <w:lang w:val="nl-BE"/>
        </w:rPr>
      </w:pPr>
    </w:p>
    <w:p w14:paraId="6E015736" w14:textId="77777777" w:rsidR="000A65A1" w:rsidRPr="000A65A1" w:rsidRDefault="000A65A1" w:rsidP="000A65A1">
      <w:pPr>
        <w:pStyle w:val="Kop1"/>
        <w:numPr>
          <w:ilvl w:val="0"/>
          <w:numId w:val="38"/>
        </w:numPr>
        <w:ind w:left="284" w:hanging="284"/>
        <w:rPr>
          <w:b w:val="0"/>
          <w:bCs w:val="0"/>
          <w:lang w:val="nl-BE"/>
        </w:rPr>
      </w:pPr>
      <w:r w:rsidRPr="000A65A1">
        <w:rPr>
          <w:b w:val="0"/>
          <w:bCs w:val="0"/>
          <w:lang w:val="nl-BE"/>
        </w:rPr>
        <w:t>Bij elk verblijf zal de gasmeterstand vastgelegd worden bij begin en einde verblijf. Bij stijgingen van de aardgasprijs boven de 2,5€/m³ en/of een verbruik boven het maximum wordt aan het dan geldende officiële tarief verrekend.</w:t>
      </w:r>
    </w:p>
    <w:p w14:paraId="447BAFF9" w14:textId="77777777" w:rsidR="000A65A1" w:rsidRPr="000A65A1" w:rsidRDefault="000A65A1" w:rsidP="000A65A1">
      <w:pPr>
        <w:pStyle w:val="Kop1"/>
        <w:rPr>
          <w:b w:val="0"/>
          <w:bCs w:val="0"/>
          <w:lang w:val="nl-BE"/>
        </w:rPr>
      </w:pPr>
    </w:p>
    <w:p w14:paraId="46BC5458" w14:textId="143625C9" w:rsidR="000A65A1" w:rsidRPr="000A65A1" w:rsidRDefault="000A65A1" w:rsidP="000A65A1">
      <w:pPr>
        <w:pStyle w:val="Kop1"/>
        <w:numPr>
          <w:ilvl w:val="0"/>
          <w:numId w:val="38"/>
        </w:numPr>
        <w:ind w:left="284" w:hanging="284"/>
        <w:rPr>
          <w:b w:val="0"/>
          <w:bCs w:val="0"/>
          <w:lang w:val="nl-BE"/>
        </w:rPr>
      </w:pPr>
      <w:r w:rsidRPr="000A65A1">
        <w:rPr>
          <w:b w:val="0"/>
          <w:bCs w:val="0"/>
          <w:lang w:val="nl-BE"/>
        </w:rPr>
        <w:t xml:space="preserve">De huurder verbindt er zich toe, het verhuurde goed en zijn inhoud in alle situaties te behandelen als een goede huisvader. Dit betreft o.a. het sluiten van ramen en deuren bij wind/regen, het afsluiten van de woning bij afwezigheid, en het redelijk verbruiken van water, elektriciteit en verwarming. </w:t>
      </w:r>
      <w:bookmarkStart w:id="0" w:name="_Hlk115612760"/>
      <w:r w:rsidRPr="000A65A1">
        <w:rPr>
          <w:b w:val="0"/>
          <w:bCs w:val="0"/>
          <w:lang w:val="nl-BE"/>
        </w:rPr>
        <w:t>Bij overmatig verbruik zal dit verrekend worden met de betaalde huurwaarborg</w:t>
      </w:r>
    </w:p>
    <w:bookmarkEnd w:id="0"/>
    <w:p w14:paraId="6A84B42F" w14:textId="77777777" w:rsidR="00137160" w:rsidRDefault="00137160" w:rsidP="00D846B8">
      <w:pPr>
        <w:pStyle w:val="Kop1"/>
        <w:rPr>
          <w:lang w:val="nl-BE"/>
        </w:rPr>
      </w:pPr>
    </w:p>
    <w:p w14:paraId="63FAE792" w14:textId="4728279E" w:rsidR="001874C4" w:rsidRPr="00D846B8" w:rsidRDefault="001874C4" w:rsidP="00D846B8">
      <w:pPr>
        <w:pStyle w:val="Kop1"/>
        <w:rPr>
          <w:lang w:val="nl-BE"/>
        </w:rPr>
      </w:pPr>
      <w:r w:rsidRPr="00D846B8">
        <w:rPr>
          <w:lang w:val="nl-BE"/>
        </w:rPr>
        <w:t>WAARBORG</w:t>
      </w:r>
    </w:p>
    <w:p w14:paraId="2B92B2FF" w14:textId="77777777" w:rsidR="001874C4" w:rsidRPr="00D846B8" w:rsidRDefault="001874C4" w:rsidP="00D846B8">
      <w:pPr>
        <w:pStyle w:val="Lijstalinea"/>
        <w:numPr>
          <w:ilvl w:val="0"/>
          <w:numId w:val="37"/>
        </w:numPr>
        <w:spacing w:before="0"/>
        <w:rPr>
          <w:rFonts w:asciiTheme="minorHAnsi" w:hAnsiTheme="minorHAnsi"/>
          <w:sz w:val="21"/>
          <w:szCs w:val="21"/>
          <w:lang w:val="nl-BE"/>
        </w:rPr>
      </w:pPr>
      <w:r w:rsidRPr="00D846B8">
        <w:rPr>
          <w:rFonts w:asciiTheme="minorHAnsi" w:hAnsiTheme="minorHAnsi"/>
          <w:sz w:val="21"/>
          <w:szCs w:val="21"/>
          <w:lang w:val="nl-BE"/>
        </w:rPr>
        <w:t xml:space="preserve">De vakantiewoning heeft waardevolle spullen en de waarborg dient om eventuele ongelukjes of beschadiging te vergoeden. </w:t>
      </w:r>
    </w:p>
    <w:p w14:paraId="35E99AC8" w14:textId="09D64F1C" w:rsidR="001874C4" w:rsidRPr="00D846B8" w:rsidRDefault="001874C4" w:rsidP="00D846B8">
      <w:pPr>
        <w:pStyle w:val="Lijstalinea"/>
        <w:numPr>
          <w:ilvl w:val="0"/>
          <w:numId w:val="37"/>
        </w:numPr>
        <w:spacing w:before="0"/>
        <w:rPr>
          <w:rFonts w:asciiTheme="minorHAnsi" w:hAnsiTheme="minorHAnsi"/>
          <w:sz w:val="21"/>
          <w:szCs w:val="21"/>
          <w:lang w:val="nl-BE"/>
        </w:rPr>
      </w:pPr>
      <w:r w:rsidRPr="00D846B8">
        <w:rPr>
          <w:rFonts w:asciiTheme="minorHAnsi" w:hAnsiTheme="minorHAnsi"/>
          <w:sz w:val="21"/>
          <w:szCs w:val="21"/>
          <w:lang w:val="nl-BE"/>
        </w:rPr>
        <w:t>Klachten in verband met de inventaris en bestaande schade worden aanvaard tot 4 uur na uw aankomst. Deze dient men te melden bij de eigenaar of zijn vertegenwoordiger ter plaatse.</w:t>
      </w:r>
    </w:p>
    <w:p w14:paraId="5DE3C2B2" w14:textId="6A8BA217" w:rsidR="001874C4" w:rsidRPr="00D846B8" w:rsidRDefault="001874C4" w:rsidP="00D846B8">
      <w:pPr>
        <w:pStyle w:val="Lijstalinea"/>
        <w:numPr>
          <w:ilvl w:val="0"/>
          <w:numId w:val="37"/>
        </w:numPr>
        <w:spacing w:before="0"/>
        <w:rPr>
          <w:rFonts w:asciiTheme="minorHAnsi" w:hAnsiTheme="minorHAnsi"/>
          <w:sz w:val="21"/>
          <w:szCs w:val="21"/>
          <w:lang w:val="nl-BE"/>
        </w:rPr>
      </w:pPr>
      <w:r w:rsidRPr="00D846B8">
        <w:rPr>
          <w:rFonts w:asciiTheme="minorHAnsi" w:hAnsiTheme="minorHAnsi"/>
          <w:sz w:val="21"/>
          <w:szCs w:val="21"/>
          <w:lang w:val="nl-BE"/>
        </w:rPr>
        <w:t>Ongelukjes kunnen zich voordoen, maar onmiddellijke herstelling voorkomt ergere schade. De huurder is verantwoordelijk voor de vakantiewoning en haar inhoud, en wordt verwacht deze te gebruiken als een goede huisvader.</w:t>
      </w:r>
    </w:p>
    <w:p w14:paraId="05B110EB" w14:textId="77777777" w:rsidR="001874C4" w:rsidRPr="00D846B8" w:rsidRDefault="001874C4" w:rsidP="00D846B8">
      <w:pPr>
        <w:pStyle w:val="Lijstalinea"/>
        <w:numPr>
          <w:ilvl w:val="0"/>
          <w:numId w:val="37"/>
        </w:numPr>
        <w:spacing w:before="0"/>
        <w:rPr>
          <w:rFonts w:asciiTheme="minorHAnsi" w:hAnsiTheme="minorHAnsi"/>
          <w:sz w:val="21"/>
          <w:szCs w:val="21"/>
          <w:lang w:val="nl-BE"/>
        </w:rPr>
      </w:pPr>
      <w:r w:rsidRPr="00D846B8">
        <w:rPr>
          <w:rFonts w:asciiTheme="minorHAnsi" w:hAnsiTheme="minorHAnsi"/>
          <w:sz w:val="21"/>
          <w:szCs w:val="21"/>
          <w:lang w:val="nl-BE"/>
        </w:rPr>
        <w:t>Blijkt bij de eindschoonmaak dat er schade of breuk is die niet eerder door de huurder werd gemeld of vastgesteld bij de eindcontrole, dan zullen de reparatiekosten of vervangingskosten door de huurder moeten betaald worden.</w:t>
      </w:r>
    </w:p>
    <w:p w14:paraId="74E2AA36" w14:textId="77777777" w:rsidR="001874C4" w:rsidRPr="00D846B8" w:rsidRDefault="001874C4" w:rsidP="00D846B8">
      <w:pPr>
        <w:pStyle w:val="Lijstalinea"/>
        <w:numPr>
          <w:ilvl w:val="0"/>
          <w:numId w:val="37"/>
        </w:numPr>
        <w:spacing w:before="0"/>
        <w:rPr>
          <w:rFonts w:asciiTheme="minorHAnsi" w:hAnsiTheme="minorHAnsi"/>
          <w:sz w:val="21"/>
          <w:szCs w:val="21"/>
          <w:lang w:val="nl-BE"/>
        </w:rPr>
      </w:pPr>
      <w:r w:rsidRPr="00D846B8">
        <w:rPr>
          <w:rFonts w:asciiTheme="minorHAnsi" w:hAnsiTheme="minorHAnsi"/>
          <w:sz w:val="21"/>
          <w:szCs w:val="21"/>
          <w:lang w:val="nl-BE"/>
        </w:rPr>
        <w:t>Wanneer alles in goede orde is achtergelaten en geen schade of breuk is geconstateerd, dan wordt uw waarborgsom ten laatste twee weken na verblijf via bankoverschrijving geretourneerd.</w:t>
      </w:r>
    </w:p>
    <w:p w14:paraId="36A8C537" w14:textId="77777777" w:rsidR="001874C4" w:rsidRPr="00D846B8" w:rsidRDefault="001874C4" w:rsidP="00D846B8">
      <w:pPr>
        <w:pStyle w:val="Lijstalinea"/>
        <w:numPr>
          <w:ilvl w:val="0"/>
          <w:numId w:val="37"/>
        </w:numPr>
        <w:spacing w:before="0"/>
        <w:rPr>
          <w:rFonts w:asciiTheme="minorHAnsi" w:hAnsiTheme="minorHAnsi"/>
          <w:sz w:val="21"/>
          <w:szCs w:val="21"/>
          <w:lang w:val="nl-BE"/>
        </w:rPr>
      </w:pPr>
      <w:r w:rsidRPr="00D846B8">
        <w:rPr>
          <w:rFonts w:asciiTheme="minorHAnsi" w:hAnsiTheme="minorHAnsi"/>
          <w:sz w:val="21"/>
          <w:szCs w:val="21"/>
          <w:lang w:val="nl-BE"/>
        </w:rPr>
        <w:t>Gaat de schade het bedrag van de waarborg te boven, dan is de huurder verplicht een aanvullende betaling over te maken binnen de week na berichtgeving.</w:t>
      </w:r>
    </w:p>
    <w:p w14:paraId="03A2A288" w14:textId="77777777" w:rsidR="001874C4" w:rsidRPr="00D846B8" w:rsidRDefault="001874C4" w:rsidP="00D846B8">
      <w:pPr>
        <w:pStyle w:val="Lijstalinea"/>
        <w:numPr>
          <w:ilvl w:val="0"/>
          <w:numId w:val="37"/>
        </w:numPr>
        <w:spacing w:before="0"/>
        <w:rPr>
          <w:rFonts w:asciiTheme="minorHAnsi" w:hAnsiTheme="minorHAnsi"/>
          <w:sz w:val="21"/>
          <w:szCs w:val="21"/>
          <w:lang w:val="nl-BE"/>
        </w:rPr>
      </w:pPr>
      <w:r w:rsidRPr="00D846B8">
        <w:rPr>
          <w:rFonts w:asciiTheme="minorHAnsi" w:hAnsiTheme="minorHAnsi"/>
          <w:sz w:val="21"/>
          <w:szCs w:val="21"/>
          <w:lang w:val="nl-BE"/>
        </w:rPr>
        <w:t>Een conflict over de eventuele schade is een conflict tussen eigenaar en de huurder. De eigenaar beslist over de waarborg. Men doet er goed aan spontaan ongelukjes te melden aan de eigenaar. Indien men wat breekt is het raadzaam de gebroken stukken opzij te houden voor de verhuurder. Zo kan deze vaststellen over welk gebroken stuk het gaat en voorkomt dit discussies en misverstanden.</w:t>
      </w:r>
    </w:p>
    <w:p w14:paraId="1141DCD4" w14:textId="4139545C" w:rsidR="001874C4" w:rsidRPr="00D846B8" w:rsidRDefault="001874C4" w:rsidP="00D846B8">
      <w:pPr>
        <w:pStyle w:val="Lijstalinea"/>
        <w:numPr>
          <w:ilvl w:val="0"/>
          <w:numId w:val="37"/>
        </w:numPr>
        <w:spacing w:before="0"/>
        <w:ind w:left="357" w:hanging="357"/>
        <w:rPr>
          <w:rFonts w:asciiTheme="minorHAnsi" w:hAnsiTheme="minorHAnsi"/>
          <w:sz w:val="21"/>
          <w:szCs w:val="21"/>
          <w:lang w:val="nl-BE"/>
        </w:rPr>
      </w:pPr>
      <w:r w:rsidRPr="00D846B8">
        <w:rPr>
          <w:rFonts w:asciiTheme="minorHAnsi" w:hAnsiTheme="minorHAnsi"/>
          <w:sz w:val="21"/>
          <w:szCs w:val="21"/>
          <w:lang w:val="nl-BE"/>
        </w:rPr>
        <w:t>Bij een ongeluk of bij een betwisting kan u best communiceren met de verhuurder. Zo kunnen de dingen opgehelderd worden en</w:t>
      </w:r>
      <w:r w:rsidR="005024A3" w:rsidRPr="00D846B8">
        <w:rPr>
          <w:rFonts w:asciiTheme="minorHAnsi" w:hAnsiTheme="minorHAnsi"/>
          <w:sz w:val="21"/>
          <w:szCs w:val="21"/>
          <w:lang w:val="nl-BE"/>
        </w:rPr>
        <w:t xml:space="preserve"> </w:t>
      </w:r>
      <w:r w:rsidRPr="00D846B8">
        <w:rPr>
          <w:rFonts w:asciiTheme="minorHAnsi" w:hAnsiTheme="minorHAnsi"/>
          <w:sz w:val="21"/>
          <w:szCs w:val="21"/>
          <w:lang w:val="nl-BE"/>
        </w:rPr>
        <w:t>kan men tot een oplossing komen die beide partijen kunnen aanvaarden.</w:t>
      </w:r>
    </w:p>
    <w:p w14:paraId="26C164F1" w14:textId="77777777" w:rsidR="001874C4" w:rsidRPr="00D846B8" w:rsidRDefault="001874C4" w:rsidP="00D846B8">
      <w:pPr>
        <w:pStyle w:val="Lijstalinea"/>
        <w:numPr>
          <w:ilvl w:val="0"/>
          <w:numId w:val="37"/>
        </w:numPr>
        <w:spacing w:before="0"/>
        <w:rPr>
          <w:rFonts w:asciiTheme="minorHAnsi" w:hAnsiTheme="minorHAnsi"/>
          <w:sz w:val="21"/>
          <w:szCs w:val="21"/>
          <w:lang w:val="nl-BE"/>
        </w:rPr>
      </w:pPr>
      <w:r w:rsidRPr="00D846B8">
        <w:rPr>
          <w:rFonts w:asciiTheme="minorHAnsi" w:hAnsiTheme="minorHAnsi"/>
          <w:sz w:val="21"/>
          <w:szCs w:val="21"/>
          <w:lang w:val="nl-BE"/>
        </w:rPr>
        <w:t>Op al deze voorwaarden en op bepalingen uit de huurovereenkomst/ huisregels als ook eventuele geschillen hieruit voortvloeiend, is uitsluitend het Belgisch recht van toepassing.</w:t>
      </w:r>
    </w:p>
    <w:p w14:paraId="644A46AB" w14:textId="77777777" w:rsidR="001874C4" w:rsidRPr="00D846B8" w:rsidRDefault="001874C4" w:rsidP="00D846B8">
      <w:pPr>
        <w:pStyle w:val="Plattetekst"/>
        <w:rPr>
          <w:lang w:val="nl-BE"/>
        </w:rPr>
      </w:pPr>
    </w:p>
    <w:p w14:paraId="0E6066A7" w14:textId="234EC48D" w:rsidR="00EB4823" w:rsidRPr="00D846B8" w:rsidRDefault="00EB4823" w:rsidP="00D846B8">
      <w:pPr>
        <w:pStyle w:val="Plattetekst"/>
        <w:rPr>
          <w:lang w:val="nl-BE"/>
        </w:rPr>
      </w:pPr>
    </w:p>
    <w:p w14:paraId="7BBF56DF" w14:textId="77777777" w:rsidR="00EB4823" w:rsidRPr="00D846B8" w:rsidRDefault="00EB4823" w:rsidP="00D846B8">
      <w:pPr>
        <w:pStyle w:val="Plattetekst"/>
        <w:rPr>
          <w:lang w:val="nl-BE"/>
        </w:rPr>
      </w:pPr>
    </w:p>
    <w:p w14:paraId="7E1A8346" w14:textId="77777777" w:rsidR="001874C4" w:rsidRPr="00D846B8" w:rsidRDefault="001874C4" w:rsidP="00D846B8">
      <w:pPr>
        <w:pStyle w:val="Plattetekst"/>
        <w:rPr>
          <w:rFonts w:asciiTheme="minorHAnsi" w:hAnsiTheme="minorHAnsi"/>
          <w:b/>
          <w:bCs/>
          <w:lang w:val="nl-BE"/>
        </w:rPr>
      </w:pPr>
      <w:r w:rsidRPr="00D846B8">
        <w:rPr>
          <w:rFonts w:asciiTheme="minorHAnsi" w:hAnsiTheme="minorHAnsi"/>
          <w:b/>
          <w:bCs/>
          <w:lang w:val="nl-BE"/>
        </w:rPr>
        <w:t>Gegevens verhuurders:</w:t>
      </w:r>
    </w:p>
    <w:p w14:paraId="5A2B17C7" w14:textId="77777777" w:rsidR="001874C4" w:rsidRPr="00D846B8" w:rsidRDefault="001874C4" w:rsidP="00D846B8">
      <w:pPr>
        <w:pStyle w:val="Plattetekst"/>
        <w:rPr>
          <w:rFonts w:asciiTheme="minorHAnsi" w:hAnsiTheme="minorHAnsi"/>
          <w:lang w:val="nl-BE"/>
        </w:rPr>
      </w:pPr>
      <w:r w:rsidRPr="00D846B8">
        <w:rPr>
          <w:rFonts w:asciiTheme="minorHAnsi" w:hAnsiTheme="minorHAnsi"/>
          <w:lang w:val="nl-BE"/>
        </w:rPr>
        <w:t>Marc Schaeken – Marian Vandenreydt</w:t>
      </w:r>
    </w:p>
    <w:p w14:paraId="423C172B" w14:textId="77777777" w:rsidR="001874C4" w:rsidRPr="003935C8" w:rsidRDefault="001874C4" w:rsidP="00D846B8">
      <w:pPr>
        <w:pStyle w:val="Plattetekst"/>
        <w:rPr>
          <w:rFonts w:asciiTheme="minorHAnsi" w:hAnsiTheme="minorHAnsi"/>
          <w:lang w:val="de-DE"/>
        </w:rPr>
      </w:pPr>
      <w:proofErr w:type="spellStart"/>
      <w:r w:rsidRPr="003935C8">
        <w:rPr>
          <w:rFonts w:asciiTheme="minorHAnsi" w:hAnsiTheme="minorHAnsi"/>
          <w:lang w:val="de-DE"/>
        </w:rPr>
        <w:t>Tommenstraat</w:t>
      </w:r>
      <w:proofErr w:type="spellEnd"/>
      <w:r w:rsidRPr="003935C8">
        <w:rPr>
          <w:rFonts w:asciiTheme="minorHAnsi" w:hAnsiTheme="minorHAnsi"/>
          <w:lang w:val="de-DE"/>
        </w:rPr>
        <w:t xml:space="preserve"> 20</w:t>
      </w:r>
    </w:p>
    <w:p w14:paraId="00B90D95" w14:textId="77777777" w:rsidR="00492F32" w:rsidRPr="003935C8" w:rsidRDefault="001874C4" w:rsidP="00D846B8">
      <w:pPr>
        <w:pStyle w:val="Plattetekst"/>
        <w:rPr>
          <w:rFonts w:asciiTheme="minorHAnsi" w:hAnsiTheme="minorHAnsi"/>
          <w:lang w:val="de-DE"/>
        </w:rPr>
      </w:pPr>
      <w:r w:rsidRPr="003935C8">
        <w:rPr>
          <w:rFonts w:asciiTheme="minorHAnsi" w:hAnsiTheme="minorHAnsi"/>
          <w:lang w:val="de-DE"/>
        </w:rPr>
        <w:t xml:space="preserve">3730 Sint </w:t>
      </w:r>
      <w:proofErr w:type="spellStart"/>
      <w:r w:rsidRPr="003935C8">
        <w:rPr>
          <w:rFonts w:asciiTheme="minorHAnsi" w:hAnsiTheme="minorHAnsi"/>
          <w:lang w:val="de-DE"/>
        </w:rPr>
        <w:t>Huibrechts</w:t>
      </w:r>
      <w:proofErr w:type="spellEnd"/>
      <w:r w:rsidRPr="003935C8">
        <w:rPr>
          <w:rFonts w:asciiTheme="minorHAnsi" w:hAnsiTheme="minorHAnsi"/>
          <w:lang w:val="de-DE"/>
        </w:rPr>
        <w:t xml:space="preserve"> Hern </w:t>
      </w:r>
    </w:p>
    <w:p w14:paraId="657436DC" w14:textId="564AB391" w:rsidR="00483C43" w:rsidRPr="003935C8" w:rsidRDefault="00000000" w:rsidP="00D846B8">
      <w:pPr>
        <w:pStyle w:val="Plattetekst"/>
        <w:rPr>
          <w:rFonts w:asciiTheme="minorHAnsi" w:hAnsiTheme="minorHAnsi"/>
          <w:w w:val="95"/>
          <w:lang w:val="de-DE"/>
        </w:rPr>
      </w:pPr>
      <w:hyperlink r:id="rId7" w:history="1">
        <w:r w:rsidR="001874C4" w:rsidRPr="003935C8">
          <w:rPr>
            <w:rStyle w:val="Hyperlink"/>
            <w:rFonts w:asciiTheme="minorHAnsi" w:hAnsiTheme="minorHAnsi"/>
            <w:w w:val="95"/>
            <w:lang w:val="de-DE"/>
          </w:rPr>
          <w:t>info@hofterhern.be</w:t>
        </w:r>
      </w:hyperlink>
    </w:p>
    <w:sectPr w:rsidR="00483C43" w:rsidRPr="003935C8" w:rsidSect="0021024A">
      <w:headerReference w:type="default" r:id="rId8"/>
      <w:footerReference w:type="even" r:id="rId9"/>
      <w:footerReference w:type="default" r:id="rId10"/>
      <w:pgSz w:w="11900" w:h="16840"/>
      <w:pgMar w:top="1418" w:right="567" w:bottom="170" w:left="567" w:header="709" w:footer="709" w:gutter="0"/>
      <w:cols w:num="2" w:space="56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4F2B0" w14:textId="77777777" w:rsidR="00EC14DB" w:rsidRDefault="00EC14DB" w:rsidP="001874C4">
      <w:r>
        <w:separator/>
      </w:r>
    </w:p>
  </w:endnote>
  <w:endnote w:type="continuationSeparator" w:id="0">
    <w:p w14:paraId="0228A373" w14:textId="77777777" w:rsidR="00EC14DB" w:rsidRDefault="00EC14DB" w:rsidP="00187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526239830"/>
      <w:docPartObj>
        <w:docPartGallery w:val="Page Numbers (Bottom of Page)"/>
        <w:docPartUnique/>
      </w:docPartObj>
    </w:sdtPr>
    <w:sdtContent>
      <w:p w14:paraId="28A9A40A" w14:textId="156CC82E" w:rsidR="00EB4823" w:rsidRDefault="00EB4823" w:rsidP="00EB4823">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5864A8B9" w14:textId="77777777" w:rsidR="00EB4823" w:rsidRDefault="00EB4823" w:rsidP="00EB482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304092270"/>
      <w:docPartObj>
        <w:docPartGallery w:val="Page Numbers (Bottom of Page)"/>
        <w:docPartUnique/>
      </w:docPartObj>
    </w:sdtPr>
    <w:sdtContent>
      <w:p w14:paraId="4E10CC41" w14:textId="3A19B303" w:rsidR="00EB4823" w:rsidRDefault="00EB4823" w:rsidP="00EB4823">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sidR="00E82294">
          <w:rPr>
            <w:rStyle w:val="Paginanummer"/>
            <w:noProof/>
          </w:rPr>
          <w:t>1</w:t>
        </w:r>
        <w:r>
          <w:rPr>
            <w:rStyle w:val="Paginanummer"/>
          </w:rPr>
          <w:fldChar w:fldCharType="end"/>
        </w:r>
      </w:p>
    </w:sdtContent>
  </w:sdt>
  <w:p w14:paraId="4424AD15" w14:textId="77777777" w:rsidR="00EB4823" w:rsidRDefault="00EB4823" w:rsidP="00EB4823">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C5A5C" w14:textId="77777777" w:rsidR="00EC14DB" w:rsidRDefault="00EC14DB" w:rsidP="001874C4">
      <w:r>
        <w:separator/>
      </w:r>
    </w:p>
  </w:footnote>
  <w:footnote w:type="continuationSeparator" w:id="0">
    <w:p w14:paraId="7056AE78" w14:textId="77777777" w:rsidR="00EC14DB" w:rsidRDefault="00EC14DB" w:rsidP="00187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95311" w14:textId="77D76E3D" w:rsidR="001874C4" w:rsidRDefault="001874C4" w:rsidP="001874C4">
    <w:pPr>
      <w:pStyle w:val="Koptekst"/>
    </w:pPr>
    <w:r w:rsidRPr="001874C4">
      <w:rPr>
        <w:noProof/>
        <w:lang w:eastAsia="nl-BE"/>
      </w:rPr>
      <w:drawing>
        <wp:anchor distT="0" distB="0" distL="114300" distR="114300" simplePos="0" relativeHeight="251658240" behindDoc="0" locked="0" layoutInCell="1" allowOverlap="1" wp14:anchorId="0A15BE37" wp14:editId="2D1EA17D">
          <wp:simplePos x="0" y="0"/>
          <wp:positionH relativeFrom="column">
            <wp:posOffset>59979</wp:posOffset>
          </wp:positionH>
          <wp:positionV relativeFrom="paragraph">
            <wp:posOffset>-635</wp:posOffset>
          </wp:positionV>
          <wp:extent cx="880167" cy="990916"/>
          <wp:effectExtent l="0" t="0" r="0" b="0"/>
          <wp:wrapNone/>
          <wp:docPr id="9" name="Afbeelding 9"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880167" cy="990916"/>
                  </a:xfrm>
                  <a:prstGeom prst="rect">
                    <a:avLst/>
                  </a:prstGeom>
                </pic:spPr>
              </pic:pic>
            </a:graphicData>
          </a:graphic>
          <wp14:sizeRelH relativeFrom="page">
            <wp14:pctWidth>0</wp14:pctWidth>
          </wp14:sizeRelH>
          <wp14:sizeRelV relativeFrom="page">
            <wp14:pctHeight>0</wp14:pctHeight>
          </wp14:sizeRelV>
        </wp:anchor>
      </w:drawing>
    </w:r>
  </w:p>
  <w:p w14:paraId="3948BDBA" w14:textId="77777777" w:rsidR="001874C4" w:rsidRDefault="001874C4" w:rsidP="001874C4">
    <w:pPr>
      <w:pStyle w:val="Koptekst"/>
    </w:pPr>
  </w:p>
  <w:p w14:paraId="79AF8BF4" w14:textId="48BA973C" w:rsidR="001874C4" w:rsidRPr="001874C4" w:rsidRDefault="001874C4" w:rsidP="001874C4">
    <w:pPr>
      <w:pStyle w:val="Koptekst"/>
      <w:jc w:val="right"/>
    </w:pPr>
    <w:r w:rsidRPr="001874C4">
      <w:t>VAKANTIEWONING HOF TER HERN</w:t>
    </w:r>
  </w:p>
  <w:p w14:paraId="20671972" w14:textId="77777777" w:rsidR="001874C4" w:rsidRPr="001874C4" w:rsidRDefault="001874C4" w:rsidP="001874C4">
    <w:pPr>
      <w:pStyle w:val="Koptekst"/>
    </w:pPr>
  </w:p>
  <w:p w14:paraId="27491FD2" w14:textId="1EAD0982" w:rsidR="001874C4" w:rsidRDefault="001874C4" w:rsidP="001874C4">
    <w:pPr>
      <w:pStyle w:val="Koptekst"/>
      <w:jc w:val="right"/>
    </w:pPr>
    <w:r w:rsidRPr="001874C4">
      <w:t>HUUR- en BOEKINGSVOORWAARDEN</w:t>
    </w:r>
  </w:p>
  <w:p w14:paraId="6F5270B4" w14:textId="77777777" w:rsidR="001874C4" w:rsidRPr="001874C4" w:rsidRDefault="001874C4" w:rsidP="001874C4">
    <w:pPr>
      <w:pStyle w:val="Koptekst"/>
    </w:pPr>
  </w:p>
  <w:p w14:paraId="6EEF1527" w14:textId="77777777" w:rsidR="001874C4" w:rsidRDefault="001874C4" w:rsidP="001874C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4FC4"/>
    <w:multiLevelType w:val="hybridMultilevel"/>
    <w:tmpl w:val="D50247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1F117A5"/>
    <w:multiLevelType w:val="hybridMultilevel"/>
    <w:tmpl w:val="8F4491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2D54D35"/>
    <w:multiLevelType w:val="hybridMultilevel"/>
    <w:tmpl w:val="D2C8C61A"/>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3" w15:restartNumberingAfterBreak="0">
    <w:nsid w:val="05C80B03"/>
    <w:multiLevelType w:val="hybridMultilevel"/>
    <w:tmpl w:val="5B7C03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5D56E43"/>
    <w:multiLevelType w:val="hybridMultilevel"/>
    <w:tmpl w:val="CB72910C"/>
    <w:lvl w:ilvl="0" w:tplc="7182105A">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5F068E5"/>
    <w:multiLevelType w:val="hybridMultilevel"/>
    <w:tmpl w:val="AD10E1B0"/>
    <w:lvl w:ilvl="0" w:tplc="0D360C46">
      <w:numFmt w:val="bullet"/>
      <w:lvlText w:val="●"/>
      <w:lvlJc w:val="left"/>
      <w:pPr>
        <w:ind w:left="522" w:hanging="361"/>
      </w:pPr>
      <w:rPr>
        <w:rFonts w:ascii="Arial" w:eastAsia="Arial" w:hAnsi="Arial" w:cs="Arial" w:hint="default"/>
        <w:b w:val="0"/>
        <w:bCs w:val="0"/>
        <w:i w:val="0"/>
        <w:iCs w:val="0"/>
        <w:w w:val="100"/>
        <w:sz w:val="24"/>
        <w:szCs w:val="24"/>
      </w:rPr>
    </w:lvl>
    <w:lvl w:ilvl="1" w:tplc="523E7528">
      <w:numFmt w:val="bullet"/>
      <w:lvlText w:val="•"/>
      <w:lvlJc w:val="left"/>
      <w:pPr>
        <w:ind w:left="1335" w:hanging="361"/>
      </w:pPr>
      <w:rPr>
        <w:rFonts w:hint="default"/>
      </w:rPr>
    </w:lvl>
    <w:lvl w:ilvl="2" w:tplc="0C7A1154">
      <w:numFmt w:val="bullet"/>
      <w:lvlText w:val="•"/>
      <w:lvlJc w:val="left"/>
      <w:pPr>
        <w:ind w:left="2145" w:hanging="361"/>
      </w:pPr>
      <w:rPr>
        <w:rFonts w:hint="default"/>
      </w:rPr>
    </w:lvl>
    <w:lvl w:ilvl="3" w:tplc="30601928">
      <w:numFmt w:val="bullet"/>
      <w:lvlText w:val="•"/>
      <w:lvlJc w:val="left"/>
      <w:pPr>
        <w:ind w:left="2955" w:hanging="361"/>
      </w:pPr>
      <w:rPr>
        <w:rFonts w:hint="default"/>
      </w:rPr>
    </w:lvl>
    <w:lvl w:ilvl="4" w:tplc="962A5DB6">
      <w:numFmt w:val="bullet"/>
      <w:lvlText w:val="•"/>
      <w:lvlJc w:val="left"/>
      <w:pPr>
        <w:ind w:left="3765" w:hanging="361"/>
      </w:pPr>
      <w:rPr>
        <w:rFonts w:hint="default"/>
      </w:rPr>
    </w:lvl>
    <w:lvl w:ilvl="5" w:tplc="76540D66">
      <w:numFmt w:val="bullet"/>
      <w:lvlText w:val="•"/>
      <w:lvlJc w:val="left"/>
      <w:pPr>
        <w:ind w:left="4575" w:hanging="361"/>
      </w:pPr>
      <w:rPr>
        <w:rFonts w:hint="default"/>
      </w:rPr>
    </w:lvl>
    <w:lvl w:ilvl="6" w:tplc="6122B80A">
      <w:numFmt w:val="bullet"/>
      <w:lvlText w:val="•"/>
      <w:lvlJc w:val="left"/>
      <w:pPr>
        <w:ind w:left="5385" w:hanging="361"/>
      </w:pPr>
      <w:rPr>
        <w:rFonts w:hint="default"/>
      </w:rPr>
    </w:lvl>
    <w:lvl w:ilvl="7" w:tplc="EEBAEF72">
      <w:numFmt w:val="bullet"/>
      <w:lvlText w:val="•"/>
      <w:lvlJc w:val="left"/>
      <w:pPr>
        <w:ind w:left="6195" w:hanging="361"/>
      </w:pPr>
      <w:rPr>
        <w:rFonts w:hint="default"/>
      </w:rPr>
    </w:lvl>
    <w:lvl w:ilvl="8" w:tplc="88E09B90">
      <w:numFmt w:val="bullet"/>
      <w:lvlText w:val="•"/>
      <w:lvlJc w:val="left"/>
      <w:pPr>
        <w:ind w:left="7005" w:hanging="361"/>
      </w:pPr>
      <w:rPr>
        <w:rFonts w:hint="default"/>
      </w:rPr>
    </w:lvl>
  </w:abstractNum>
  <w:abstractNum w:abstractNumId="6" w15:restartNumberingAfterBreak="0">
    <w:nsid w:val="0E480C84"/>
    <w:multiLevelType w:val="hybridMultilevel"/>
    <w:tmpl w:val="87D436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2B96939"/>
    <w:multiLevelType w:val="hybridMultilevel"/>
    <w:tmpl w:val="07C8F702"/>
    <w:lvl w:ilvl="0" w:tplc="2C90FEC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E8C0F1B"/>
    <w:multiLevelType w:val="hybridMultilevel"/>
    <w:tmpl w:val="69CC552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3065F6D"/>
    <w:multiLevelType w:val="hybridMultilevel"/>
    <w:tmpl w:val="165AEA8C"/>
    <w:lvl w:ilvl="0" w:tplc="08130001">
      <w:start w:val="1"/>
      <w:numFmt w:val="bullet"/>
      <w:lvlText w:val=""/>
      <w:lvlJc w:val="left"/>
      <w:pPr>
        <w:ind w:left="881" w:hanging="360"/>
      </w:pPr>
      <w:rPr>
        <w:rFonts w:ascii="Symbol" w:hAnsi="Symbol" w:hint="default"/>
      </w:rPr>
    </w:lvl>
    <w:lvl w:ilvl="1" w:tplc="08130003" w:tentative="1">
      <w:start w:val="1"/>
      <w:numFmt w:val="bullet"/>
      <w:lvlText w:val="o"/>
      <w:lvlJc w:val="left"/>
      <w:pPr>
        <w:ind w:left="1601" w:hanging="360"/>
      </w:pPr>
      <w:rPr>
        <w:rFonts w:ascii="Courier New" w:hAnsi="Courier New" w:cs="Courier New" w:hint="default"/>
      </w:rPr>
    </w:lvl>
    <w:lvl w:ilvl="2" w:tplc="08130005" w:tentative="1">
      <w:start w:val="1"/>
      <w:numFmt w:val="bullet"/>
      <w:lvlText w:val=""/>
      <w:lvlJc w:val="left"/>
      <w:pPr>
        <w:ind w:left="2321" w:hanging="360"/>
      </w:pPr>
      <w:rPr>
        <w:rFonts w:ascii="Wingdings" w:hAnsi="Wingdings" w:hint="default"/>
      </w:rPr>
    </w:lvl>
    <w:lvl w:ilvl="3" w:tplc="08130001" w:tentative="1">
      <w:start w:val="1"/>
      <w:numFmt w:val="bullet"/>
      <w:lvlText w:val=""/>
      <w:lvlJc w:val="left"/>
      <w:pPr>
        <w:ind w:left="3041" w:hanging="360"/>
      </w:pPr>
      <w:rPr>
        <w:rFonts w:ascii="Symbol" w:hAnsi="Symbol" w:hint="default"/>
      </w:rPr>
    </w:lvl>
    <w:lvl w:ilvl="4" w:tplc="08130003" w:tentative="1">
      <w:start w:val="1"/>
      <w:numFmt w:val="bullet"/>
      <w:lvlText w:val="o"/>
      <w:lvlJc w:val="left"/>
      <w:pPr>
        <w:ind w:left="3761" w:hanging="360"/>
      </w:pPr>
      <w:rPr>
        <w:rFonts w:ascii="Courier New" w:hAnsi="Courier New" w:cs="Courier New" w:hint="default"/>
      </w:rPr>
    </w:lvl>
    <w:lvl w:ilvl="5" w:tplc="08130005" w:tentative="1">
      <w:start w:val="1"/>
      <w:numFmt w:val="bullet"/>
      <w:lvlText w:val=""/>
      <w:lvlJc w:val="left"/>
      <w:pPr>
        <w:ind w:left="4481" w:hanging="360"/>
      </w:pPr>
      <w:rPr>
        <w:rFonts w:ascii="Wingdings" w:hAnsi="Wingdings" w:hint="default"/>
      </w:rPr>
    </w:lvl>
    <w:lvl w:ilvl="6" w:tplc="08130001" w:tentative="1">
      <w:start w:val="1"/>
      <w:numFmt w:val="bullet"/>
      <w:lvlText w:val=""/>
      <w:lvlJc w:val="left"/>
      <w:pPr>
        <w:ind w:left="5201" w:hanging="360"/>
      </w:pPr>
      <w:rPr>
        <w:rFonts w:ascii="Symbol" w:hAnsi="Symbol" w:hint="default"/>
      </w:rPr>
    </w:lvl>
    <w:lvl w:ilvl="7" w:tplc="08130003" w:tentative="1">
      <w:start w:val="1"/>
      <w:numFmt w:val="bullet"/>
      <w:lvlText w:val="o"/>
      <w:lvlJc w:val="left"/>
      <w:pPr>
        <w:ind w:left="5921" w:hanging="360"/>
      </w:pPr>
      <w:rPr>
        <w:rFonts w:ascii="Courier New" w:hAnsi="Courier New" w:cs="Courier New" w:hint="default"/>
      </w:rPr>
    </w:lvl>
    <w:lvl w:ilvl="8" w:tplc="08130005" w:tentative="1">
      <w:start w:val="1"/>
      <w:numFmt w:val="bullet"/>
      <w:lvlText w:val=""/>
      <w:lvlJc w:val="left"/>
      <w:pPr>
        <w:ind w:left="6641" w:hanging="360"/>
      </w:pPr>
      <w:rPr>
        <w:rFonts w:ascii="Wingdings" w:hAnsi="Wingdings" w:hint="default"/>
      </w:rPr>
    </w:lvl>
  </w:abstractNum>
  <w:abstractNum w:abstractNumId="10" w15:restartNumberingAfterBreak="0">
    <w:nsid w:val="254A4EFB"/>
    <w:multiLevelType w:val="hybridMultilevel"/>
    <w:tmpl w:val="4D3EB854"/>
    <w:lvl w:ilvl="0" w:tplc="08130001">
      <w:start w:val="1"/>
      <w:numFmt w:val="bullet"/>
      <w:lvlText w:val=""/>
      <w:lvlJc w:val="left"/>
      <w:pPr>
        <w:ind w:left="881" w:hanging="360"/>
      </w:pPr>
      <w:rPr>
        <w:rFonts w:ascii="Symbol" w:hAnsi="Symbol" w:hint="default"/>
      </w:rPr>
    </w:lvl>
    <w:lvl w:ilvl="1" w:tplc="08130003" w:tentative="1">
      <w:start w:val="1"/>
      <w:numFmt w:val="bullet"/>
      <w:lvlText w:val="o"/>
      <w:lvlJc w:val="left"/>
      <w:pPr>
        <w:ind w:left="1601" w:hanging="360"/>
      </w:pPr>
      <w:rPr>
        <w:rFonts w:ascii="Courier New" w:hAnsi="Courier New" w:cs="Courier New" w:hint="default"/>
      </w:rPr>
    </w:lvl>
    <w:lvl w:ilvl="2" w:tplc="08130005" w:tentative="1">
      <w:start w:val="1"/>
      <w:numFmt w:val="bullet"/>
      <w:lvlText w:val=""/>
      <w:lvlJc w:val="left"/>
      <w:pPr>
        <w:ind w:left="2321" w:hanging="360"/>
      </w:pPr>
      <w:rPr>
        <w:rFonts w:ascii="Wingdings" w:hAnsi="Wingdings" w:hint="default"/>
      </w:rPr>
    </w:lvl>
    <w:lvl w:ilvl="3" w:tplc="08130001" w:tentative="1">
      <w:start w:val="1"/>
      <w:numFmt w:val="bullet"/>
      <w:lvlText w:val=""/>
      <w:lvlJc w:val="left"/>
      <w:pPr>
        <w:ind w:left="3041" w:hanging="360"/>
      </w:pPr>
      <w:rPr>
        <w:rFonts w:ascii="Symbol" w:hAnsi="Symbol" w:hint="default"/>
      </w:rPr>
    </w:lvl>
    <w:lvl w:ilvl="4" w:tplc="08130003" w:tentative="1">
      <w:start w:val="1"/>
      <w:numFmt w:val="bullet"/>
      <w:lvlText w:val="o"/>
      <w:lvlJc w:val="left"/>
      <w:pPr>
        <w:ind w:left="3761" w:hanging="360"/>
      </w:pPr>
      <w:rPr>
        <w:rFonts w:ascii="Courier New" w:hAnsi="Courier New" w:cs="Courier New" w:hint="default"/>
      </w:rPr>
    </w:lvl>
    <w:lvl w:ilvl="5" w:tplc="08130005" w:tentative="1">
      <w:start w:val="1"/>
      <w:numFmt w:val="bullet"/>
      <w:lvlText w:val=""/>
      <w:lvlJc w:val="left"/>
      <w:pPr>
        <w:ind w:left="4481" w:hanging="360"/>
      </w:pPr>
      <w:rPr>
        <w:rFonts w:ascii="Wingdings" w:hAnsi="Wingdings" w:hint="default"/>
      </w:rPr>
    </w:lvl>
    <w:lvl w:ilvl="6" w:tplc="08130001" w:tentative="1">
      <w:start w:val="1"/>
      <w:numFmt w:val="bullet"/>
      <w:lvlText w:val=""/>
      <w:lvlJc w:val="left"/>
      <w:pPr>
        <w:ind w:left="5201" w:hanging="360"/>
      </w:pPr>
      <w:rPr>
        <w:rFonts w:ascii="Symbol" w:hAnsi="Symbol" w:hint="default"/>
      </w:rPr>
    </w:lvl>
    <w:lvl w:ilvl="7" w:tplc="08130003" w:tentative="1">
      <w:start w:val="1"/>
      <w:numFmt w:val="bullet"/>
      <w:lvlText w:val="o"/>
      <w:lvlJc w:val="left"/>
      <w:pPr>
        <w:ind w:left="5921" w:hanging="360"/>
      </w:pPr>
      <w:rPr>
        <w:rFonts w:ascii="Courier New" w:hAnsi="Courier New" w:cs="Courier New" w:hint="default"/>
      </w:rPr>
    </w:lvl>
    <w:lvl w:ilvl="8" w:tplc="08130005" w:tentative="1">
      <w:start w:val="1"/>
      <w:numFmt w:val="bullet"/>
      <w:lvlText w:val=""/>
      <w:lvlJc w:val="left"/>
      <w:pPr>
        <w:ind w:left="6641" w:hanging="360"/>
      </w:pPr>
      <w:rPr>
        <w:rFonts w:ascii="Wingdings" w:hAnsi="Wingdings" w:hint="default"/>
      </w:rPr>
    </w:lvl>
  </w:abstractNum>
  <w:abstractNum w:abstractNumId="11" w15:restartNumberingAfterBreak="0">
    <w:nsid w:val="26570279"/>
    <w:multiLevelType w:val="hybridMultilevel"/>
    <w:tmpl w:val="35BCD8AA"/>
    <w:lvl w:ilvl="0" w:tplc="08130001">
      <w:start w:val="1"/>
      <w:numFmt w:val="bullet"/>
      <w:lvlText w:val=""/>
      <w:lvlJc w:val="left"/>
      <w:pPr>
        <w:ind w:left="881" w:hanging="360"/>
      </w:pPr>
      <w:rPr>
        <w:rFonts w:ascii="Symbol" w:hAnsi="Symbol" w:hint="default"/>
      </w:rPr>
    </w:lvl>
    <w:lvl w:ilvl="1" w:tplc="08130003" w:tentative="1">
      <w:start w:val="1"/>
      <w:numFmt w:val="bullet"/>
      <w:lvlText w:val="o"/>
      <w:lvlJc w:val="left"/>
      <w:pPr>
        <w:ind w:left="1601" w:hanging="360"/>
      </w:pPr>
      <w:rPr>
        <w:rFonts w:ascii="Courier New" w:hAnsi="Courier New" w:cs="Courier New" w:hint="default"/>
      </w:rPr>
    </w:lvl>
    <w:lvl w:ilvl="2" w:tplc="08130005" w:tentative="1">
      <w:start w:val="1"/>
      <w:numFmt w:val="bullet"/>
      <w:lvlText w:val=""/>
      <w:lvlJc w:val="left"/>
      <w:pPr>
        <w:ind w:left="2321" w:hanging="360"/>
      </w:pPr>
      <w:rPr>
        <w:rFonts w:ascii="Wingdings" w:hAnsi="Wingdings" w:hint="default"/>
      </w:rPr>
    </w:lvl>
    <w:lvl w:ilvl="3" w:tplc="08130001" w:tentative="1">
      <w:start w:val="1"/>
      <w:numFmt w:val="bullet"/>
      <w:lvlText w:val=""/>
      <w:lvlJc w:val="left"/>
      <w:pPr>
        <w:ind w:left="3041" w:hanging="360"/>
      </w:pPr>
      <w:rPr>
        <w:rFonts w:ascii="Symbol" w:hAnsi="Symbol" w:hint="default"/>
      </w:rPr>
    </w:lvl>
    <w:lvl w:ilvl="4" w:tplc="08130003" w:tentative="1">
      <w:start w:val="1"/>
      <w:numFmt w:val="bullet"/>
      <w:lvlText w:val="o"/>
      <w:lvlJc w:val="left"/>
      <w:pPr>
        <w:ind w:left="3761" w:hanging="360"/>
      </w:pPr>
      <w:rPr>
        <w:rFonts w:ascii="Courier New" w:hAnsi="Courier New" w:cs="Courier New" w:hint="default"/>
      </w:rPr>
    </w:lvl>
    <w:lvl w:ilvl="5" w:tplc="08130005" w:tentative="1">
      <w:start w:val="1"/>
      <w:numFmt w:val="bullet"/>
      <w:lvlText w:val=""/>
      <w:lvlJc w:val="left"/>
      <w:pPr>
        <w:ind w:left="4481" w:hanging="360"/>
      </w:pPr>
      <w:rPr>
        <w:rFonts w:ascii="Wingdings" w:hAnsi="Wingdings" w:hint="default"/>
      </w:rPr>
    </w:lvl>
    <w:lvl w:ilvl="6" w:tplc="08130001" w:tentative="1">
      <w:start w:val="1"/>
      <w:numFmt w:val="bullet"/>
      <w:lvlText w:val=""/>
      <w:lvlJc w:val="left"/>
      <w:pPr>
        <w:ind w:left="5201" w:hanging="360"/>
      </w:pPr>
      <w:rPr>
        <w:rFonts w:ascii="Symbol" w:hAnsi="Symbol" w:hint="default"/>
      </w:rPr>
    </w:lvl>
    <w:lvl w:ilvl="7" w:tplc="08130003" w:tentative="1">
      <w:start w:val="1"/>
      <w:numFmt w:val="bullet"/>
      <w:lvlText w:val="o"/>
      <w:lvlJc w:val="left"/>
      <w:pPr>
        <w:ind w:left="5921" w:hanging="360"/>
      </w:pPr>
      <w:rPr>
        <w:rFonts w:ascii="Courier New" w:hAnsi="Courier New" w:cs="Courier New" w:hint="default"/>
      </w:rPr>
    </w:lvl>
    <w:lvl w:ilvl="8" w:tplc="08130005" w:tentative="1">
      <w:start w:val="1"/>
      <w:numFmt w:val="bullet"/>
      <w:lvlText w:val=""/>
      <w:lvlJc w:val="left"/>
      <w:pPr>
        <w:ind w:left="6641" w:hanging="360"/>
      </w:pPr>
      <w:rPr>
        <w:rFonts w:ascii="Wingdings" w:hAnsi="Wingdings" w:hint="default"/>
      </w:rPr>
    </w:lvl>
  </w:abstractNum>
  <w:abstractNum w:abstractNumId="12" w15:restartNumberingAfterBreak="0">
    <w:nsid w:val="27CE4317"/>
    <w:multiLevelType w:val="hybridMultilevel"/>
    <w:tmpl w:val="30D0E810"/>
    <w:lvl w:ilvl="0" w:tplc="08130001">
      <w:start w:val="1"/>
      <w:numFmt w:val="bullet"/>
      <w:lvlText w:val=""/>
      <w:lvlJc w:val="left"/>
      <w:pPr>
        <w:ind w:left="881" w:hanging="360"/>
      </w:pPr>
      <w:rPr>
        <w:rFonts w:ascii="Symbol" w:hAnsi="Symbol" w:hint="default"/>
      </w:rPr>
    </w:lvl>
    <w:lvl w:ilvl="1" w:tplc="08130003">
      <w:start w:val="1"/>
      <w:numFmt w:val="bullet"/>
      <w:lvlText w:val="o"/>
      <w:lvlJc w:val="left"/>
      <w:pPr>
        <w:ind w:left="1601" w:hanging="360"/>
      </w:pPr>
      <w:rPr>
        <w:rFonts w:ascii="Courier New" w:hAnsi="Courier New" w:cs="Courier New" w:hint="default"/>
      </w:rPr>
    </w:lvl>
    <w:lvl w:ilvl="2" w:tplc="08130005" w:tentative="1">
      <w:start w:val="1"/>
      <w:numFmt w:val="bullet"/>
      <w:lvlText w:val=""/>
      <w:lvlJc w:val="left"/>
      <w:pPr>
        <w:ind w:left="2321" w:hanging="360"/>
      </w:pPr>
      <w:rPr>
        <w:rFonts w:ascii="Wingdings" w:hAnsi="Wingdings" w:hint="default"/>
      </w:rPr>
    </w:lvl>
    <w:lvl w:ilvl="3" w:tplc="08130001" w:tentative="1">
      <w:start w:val="1"/>
      <w:numFmt w:val="bullet"/>
      <w:lvlText w:val=""/>
      <w:lvlJc w:val="left"/>
      <w:pPr>
        <w:ind w:left="3041" w:hanging="360"/>
      </w:pPr>
      <w:rPr>
        <w:rFonts w:ascii="Symbol" w:hAnsi="Symbol" w:hint="default"/>
      </w:rPr>
    </w:lvl>
    <w:lvl w:ilvl="4" w:tplc="08130003" w:tentative="1">
      <w:start w:val="1"/>
      <w:numFmt w:val="bullet"/>
      <w:lvlText w:val="o"/>
      <w:lvlJc w:val="left"/>
      <w:pPr>
        <w:ind w:left="3761" w:hanging="360"/>
      </w:pPr>
      <w:rPr>
        <w:rFonts w:ascii="Courier New" w:hAnsi="Courier New" w:cs="Courier New" w:hint="default"/>
      </w:rPr>
    </w:lvl>
    <w:lvl w:ilvl="5" w:tplc="08130005" w:tentative="1">
      <w:start w:val="1"/>
      <w:numFmt w:val="bullet"/>
      <w:lvlText w:val=""/>
      <w:lvlJc w:val="left"/>
      <w:pPr>
        <w:ind w:left="4481" w:hanging="360"/>
      </w:pPr>
      <w:rPr>
        <w:rFonts w:ascii="Wingdings" w:hAnsi="Wingdings" w:hint="default"/>
      </w:rPr>
    </w:lvl>
    <w:lvl w:ilvl="6" w:tplc="08130001" w:tentative="1">
      <w:start w:val="1"/>
      <w:numFmt w:val="bullet"/>
      <w:lvlText w:val=""/>
      <w:lvlJc w:val="left"/>
      <w:pPr>
        <w:ind w:left="5201" w:hanging="360"/>
      </w:pPr>
      <w:rPr>
        <w:rFonts w:ascii="Symbol" w:hAnsi="Symbol" w:hint="default"/>
      </w:rPr>
    </w:lvl>
    <w:lvl w:ilvl="7" w:tplc="08130003" w:tentative="1">
      <w:start w:val="1"/>
      <w:numFmt w:val="bullet"/>
      <w:lvlText w:val="o"/>
      <w:lvlJc w:val="left"/>
      <w:pPr>
        <w:ind w:left="5921" w:hanging="360"/>
      </w:pPr>
      <w:rPr>
        <w:rFonts w:ascii="Courier New" w:hAnsi="Courier New" w:cs="Courier New" w:hint="default"/>
      </w:rPr>
    </w:lvl>
    <w:lvl w:ilvl="8" w:tplc="08130005" w:tentative="1">
      <w:start w:val="1"/>
      <w:numFmt w:val="bullet"/>
      <w:lvlText w:val=""/>
      <w:lvlJc w:val="left"/>
      <w:pPr>
        <w:ind w:left="6641" w:hanging="360"/>
      </w:pPr>
      <w:rPr>
        <w:rFonts w:ascii="Wingdings" w:hAnsi="Wingdings" w:hint="default"/>
      </w:rPr>
    </w:lvl>
  </w:abstractNum>
  <w:abstractNum w:abstractNumId="13" w15:restartNumberingAfterBreak="0">
    <w:nsid w:val="28E91B40"/>
    <w:multiLevelType w:val="hybridMultilevel"/>
    <w:tmpl w:val="5768B1D0"/>
    <w:lvl w:ilvl="0" w:tplc="08130001">
      <w:start w:val="1"/>
      <w:numFmt w:val="bullet"/>
      <w:lvlText w:val=""/>
      <w:lvlJc w:val="left"/>
      <w:pPr>
        <w:ind w:left="881" w:hanging="360"/>
      </w:pPr>
      <w:rPr>
        <w:rFonts w:ascii="Symbol" w:hAnsi="Symbol" w:hint="default"/>
      </w:rPr>
    </w:lvl>
    <w:lvl w:ilvl="1" w:tplc="08130003" w:tentative="1">
      <w:start w:val="1"/>
      <w:numFmt w:val="bullet"/>
      <w:lvlText w:val="o"/>
      <w:lvlJc w:val="left"/>
      <w:pPr>
        <w:ind w:left="1601" w:hanging="360"/>
      </w:pPr>
      <w:rPr>
        <w:rFonts w:ascii="Courier New" w:hAnsi="Courier New" w:cs="Courier New" w:hint="default"/>
      </w:rPr>
    </w:lvl>
    <w:lvl w:ilvl="2" w:tplc="08130005" w:tentative="1">
      <w:start w:val="1"/>
      <w:numFmt w:val="bullet"/>
      <w:lvlText w:val=""/>
      <w:lvlJc w:val="left"/>
      <w:pPr>
        <w:ind w:left="2321" w:hanging="360"/>
      </w:pPr>
      <w:rPr>
        <w:rFonts w:ascii="Wingdings" w:hAnsi="Wingdings" w:hint="default"/>
      </w:rPr>
    </w:lvl>
    <w:lvl w:ilvl="3" w:tplc="08130001" w:tentative="1">
      <w:start w:val="1"/>
      <w:numFmt w:val="bullet"/>
      <w:lvlText w:val=""/>
      <w:lvlJc w:val="left"/>
      <w:pPr>
        <w:ind w:left="3041" w:hanging="360"/>
      </w:pPr>
      <w:rPr>
        <w:rFonts w:ascii="Symbol" w:hAnsi="Symbol" w:hint="default"/>
      </w:rPr>
    </w:lvl>
    <w:lvl w:ilvl="4" w:tplc="08130003" w:tentative="1">
      <w:start w:val="1"/>
      <w:numFmt w:val="bullet"/>
      <w:lvlText w:val="o"/>
      <w:lvlJc w:val="left"/>
      <w:pPr>
        <w:ind w:left="3761" w:hanging="360"/>
      </w:pPr>
      <w:rPr>
        <w:rFonts w:ascii="Courier New" w:hAnsi="Courier New" w:cs="Courier New" w:hint="default"/>
      </w:rPr>
    </w:lvl>
    <w:lvl w:ilvl="5" w:tplc="08130005" w:tentative="1">
      <w:start w:val="1"/>
      <w:numFmt w:val="bullet"/>
      <w:lvlText w:val=""/>
      <w:lvlJc w:val="left"/>
      <w:pPr>
        <w:ind w:left="4481" w:hanging="360"/>
      </w:pPr>
      <w:rPr>
        <w:rFonts w:ascii="Wingdings" w:hAnsi="Wingdings" w:hint="default"/>
      </w:rPr>
    </w:lvl>
    <w:lvl w:ilvl="6" w:tplc="08130001" w:tentative="1">
      <w:start w:val="1"/>
      <w:numFmt w:val="bullet"/>
      <w:lvlText w:val=""/>
      <w:lvlJc w:val="left"/>
      <w:pPr>
        <w:ind w:left="5201" w:hanging="360"/>
      </w:pPr>
      <w:rPr>
        <w:rFonts w:ascii="Symbol" w:hAnsi="Symbol" w:hint="default"/>
      </w:rPr>
    </w:lvl>
    <w:lvl w:ilvl="7" w:tplc="08130003" w:tentative="1">
      <w:start w:val="1"/>
      <w:numFmt w:val="bullet"/>
      <w:lvlText w:val="o"/>
      <w:lvlJc w:val="left"/>
      <w:pPr>
        <w:ind w:left="5921" w:hanging="360"/>
      </w:pPr>
      <w:rPr>
        <w:rFonts w:ascii="Courier New" w:hAnsi="Courier New" w:cs="Courier New" w:hint="default"/>
      </w:rPr>
    </w:lvl>
    <w:lvl w:ilvl="8" w:tplc="08130005" w:tentative="1">
      <w:start w:val="1"/>
      <w:numFmt w:val="bullet"/>
      <w:lvlText w:val=""/>
      <w:lvlJc w:val="left"/>
      <w:pPr>
        <w:ind w:left="6641" w:hanging="360"/>
      </w:pPr>
      <w:rPr>
        <w:rFonts w:ascii="Wingdings" w:hAnsi="Wingdings" w:hint="default"/>
      </w:rPr>
    </w:lvl>
  </w:abstractNum>
  <w:abstractNum w:abstractNumId="14" w15:restartNumberingAfterBreak="0">
    <w:nsid w:val="34500DF4"/>
    <w:multiLevelType w:val="hybridMultilevel"/>
    <w:tmpl w:val="F118D678"/>
    <w:lvl w:ilvl="0" w:tplc="75863B2E">
      <w:numFmt w:val="bullet"/>
      <w:lvlText w:val="●"/>
      <w:lvlJc w:val="left"/>
      <w:pPr>
        <w:ind w:left="881" w:hanging="361"/>
      </w:pPr>
      <w:rPr>
        <w:rFonts w:ascii="Arial" w:eastAsia="Arial" w:hAnsi="Arial" w:cs="Arial" w:hint="default"/>
        <w:b w:val="0"/>
        <w:bCs w:val="0"/>
        <w:i w:val="0"/>
        <w:iCs w:val="0"/>
        <w:w w:val="100"/>
        <w:sz w:val="24"/>
        <w:szCs w:val="24"/>
      </w:rPr>
    </w:lvl>
    <w:lvl w:ilvl="1" w:tplc="B492C2C4">
      <w:numFmt w:val="bullet"/>
      <w:lvlText w:val="○"/>
      <w:lvlJc w:val="left"/>
      <w:pPr>
        <w:ind w:left="1602" w:hanging="361"/>
      </w:pPr>
      <w:rPr>
        <w:rFonts w:ascii="Arial" w:eastAsia="Arial" w:hAnsi="Arial" w:cs="Arial" w:hint="default"/>
        <w:b w:val="0"/>
        <w:bCs w:val="0"/>
        <w:i w:val="0"/>
        <w:iCs w:val="0"/>
        <w:w w:val="100"/>
        <w:sz w:val="24"/>
        <w:szCs w:val="24"/>
      </w:rPr>
    </w:lvl>
    <w:lvl w:ilvl="2" w:tplc="82B27088">
      <w:numFmt w:val="bullet"/>
      <w:lvlText w:val="•"/>
      <w:lvlJc w:val="left"/>
      <w:pPr>
        <w:ind w:left="2455" w:hanging="361"/>
      </w:pPr>
      <w:rPr>
        <w:rFonts w:hint="default"/>
      </w:rPr>
    </w:lvl>
    <w:lvl w:ilvl="3" w:tplc="B31CAE36">
      <w:numFmt w:val="bullet"/>
      <w:lvlText w:val="•"/>
      <w:lvlJc w:val="left"/>
      <w:pPr>
        <w:ind w:left="3311" w:hanging="361"/>
      </w:pPr>
      <w:rPr>
        <w:rFonts w:hint="default"/>
      </w:rPr>
    </w:lvl>
    <w:lvl w:ilvl="4" w:tplc="F212204A">
      <w:numFmt w:val="bullet"/>
      <w:lvlText w:val="•"/>
      <w:lvlJc w:val="left"/>
      <w:pPr>
        <w:ind w:left="4166" w:hanging="361"/>
      </w:pPr>
      <w:rPr>
        <w:rFonts w:hint="default"/>
      </w:rPr>
    </w:lvl>
    <w:lvl w:ilvl="5" w:tplc="048E24BC">
      <w:numFmt w:val="bullet"/>
      <w:lvlText w:val="•"/>
      <w:lvlJc w:val="left"/>
      <w:pPr>
        <w:ind w:left="5022" w:hanging="361"/>
      </w:pPr>
      <w:rPr>
        <w:rFonts w:hint="default"/>
      </w:rPr>
    </w:lvl>
    <w:lvl w:ilvl="6" w:tplc="BA6AE850">
      <w:numFmt w:val="bullet"/>
      <w:lvlText w:val="•"/>
      <w:lvlJc w:val="left"/>
      <w:pPr>
        <w:ind w:left="5877" w:hanging="361"/>
      </w:pPr>
      <w:rPr>
        <w:rFonts w:hint="default"/>
      </w:rPr>
    </w:lvl>
    <w:lvl w:ilvl="7" w:tplc="DED8975A">
      <w:numFmt w:val="bullet"/>
      <w:lvlText w:val="•"/>
      <w:lvlJc w:val="left"/>
      <w:pPr>
        <w:ind w:left="6733" w:hanging="361"/>
      </w:pPr>
      <w:rPr>
        <w:rFonts w:hint="default"/>
      </w:rPr>
    </w:lvl>
    <w:lvl w:ilvl="8" w:tplc="D4DCAC50">
      <w:numFmt w:val="bullet"/>
      <w:lvlText w:val="•"/>
      <w:lvlJc w:val="left"/>
      <w:pPr>
        <w:ind w:left="7588" w:hanging="361"/>
      </w:pPr>
      <w:rPr>
        <w:rFonts w:hint="default"/>
      </w:rPr>
    </w:lvl>
  </w:abstractNum>
  <w:abstractNum w:abstractNumId="15" w15:restartNumberingAfterBreak="0">
    <w:nsid w:val="36825ED0"/>
    <w:multiLevelType w:val="hybridMultilevel"/>
    <w:tmpl w:val="5798F11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B8809B6"/>
    <w:multiLevelType w:val="hybridMultilevel"/>
    <w:tmpl w:val="1B0C13F6"/>
    <w:lvl w:ilvl="0" w:tplc="08130001">
      <w:start w:val="1"/>
      <w:numFmt w:val="bullet"/>
      <w:lvlText w:val=""/>
      <w:lvlJc w:val="left"/>
      <w:pPr>
        <w:ind w:left="881" w:hanging="360"/>
      </w:pPr>
      <w:rPr>
        <w:rFonts w:ascii="Symbol" w:hAnsi="Symbol" w:hint="default"/>
      </w:rPr>
    </w:lvl>
    <w:lvl w:ilvl="1" w:tplc="08130003" w:tentative="1">
      <w:start w:val="1"/>
      <w:numFmt w:val="bullet"/>
      <w:lvlText w:val="o"/>
      <w:lvlJc w:val="left"/>
      <w:pPr>
        <w:ind w:left="1601" w:hanging="360"/>
      </w:pPr>
      <w:rPr>
        <w:rFonts w:ascii="Courier New" w:hAnsi="Courier New" w:cs="Courier New" w:hint="default"/>
      </w:rPr>
    </w:lvl>
    <w:lvl w:ilvl="2" w:tplc="08130005" w:tentative="1">
      <w:start w:val="1"/>
      <w:numFmt w:val="bullet"/>
      <w:lvlText w:val=""/>
      <w:lvlJc w:val="left"/>
      <w:pPr>
        <w:ind w:left="2321" w:hanging="360"/>
      </w:pPr>
      <w:rPr>
        <w:rFonts w:ascii="Wingdings" w:hAnsi="Wingdings" w:hint="default"/>
      </w:rPr>
    </w:lvl>
    <w:lvl w:ilvl="3" w:tplc="08130001" w:tentative="1">
      <w:start w:val="1"/>
      <w:numFmt w:val="bullet"/>
      <w:lvlText w:val=""/>
      <w:lvlJc w:val="left"/>
      <w:pPr>
        <w:ind w:left="3041" w:hanging="360"/>
      </w:pPr>
      <w:rPr>
        <w:rFonts w:ascii="Symbol" w:hAnsi="Symbol" w:hint="default"/>
      </w:rPr>
    </w:lvl>
    <w:lvl w:ilvl="4" w:tplc="08130003" w:tentative="1">
      <w:start w:val="1"/>
      <w:numFmt w:val="bullet"/>
      <w:lvlText w:val="o"/>
      <w:lvlJc w:val="left"/>
      <w:pPr>
        <w:ind w:left="3761" w:hanging="360"/>
      </w:pPr>
      <w:rPr>
        <w:rFonts w:ascii="Courier New" w:hAnsi="Courier New" w:cs="Courier New" w:hint="default"/>
      </w:rPr>
    </w:lvl>
    <w:lvl w:ilvl="5" w:tplc="08130005" w:tentative="1">
      <w:start w:val="1"/>
      <w:numFmt w:val="bullet"/>
      <w:lvlText w:val=""/>
      <w:lvlJc w:val="left"/>
      <w:pPr>
        <w:ind w:left="4481" w:hanging="360"/>
      </w:pPr>
      <w:rPr>
        <w:rFonts w:ascii="Wingdings" w:hAnsi="Wingdings" w:hint="default"/>
      </w:rPr>
    </w:lvl>
    <w:lvl w:ilvl="6" w:tplc="08130001" w:tentative="1">
      <w:start w:val="1"/>
      <w:numFmt w:val="bullet"/>
      <w:lvlText w:val=""/>
      <w:lvlJc w:val="left"/>
      <w:pPr>
        <w:ind w:left="5201" w:hanging="360"/>
      </w:pPr>
      <w:rPr>
        <w:rFonts w:ascii="Symbol" w:hAnsi="Symbol" w:hint="default"/>
      </w:rPr>
    </w:lvl>
    <w:lvl w:ilvl="7" w:tplc="08130003" w:tentative="1">
      <w:start w:val="1"/>
      <w:numFmt w:val="bullet"/>
      <w:lvlText w:val="o"/>
      <w:lvlJc w:val="left"/>
      <w:pPr>
        <w:ind w:left="5921" w:hanging="360"/>
      </w:pPr>
      <w:rPr>
        <w:rFonts w:ascii="Courier New" w:hAnsi="Courier New" w:cs="Courier New" w:hint="default"/>
      </w:rPr>
    </w:lvl>
    <w:lvl w:ilvl="8" w:tplc="08130005" w:tentative="1">
      <w:start w:val="1"/>
      <w:numFmt w:val="bullet"/>
      <w:lvlText w:val=""/>
      <w:lvlJc w:val="left"/>
      <w:pPr>
        <w:ind w:left="6641" w:hanging="360"/>
      </w:pPr>
      <w:rPr>
        <w:rFonts w:ascii="Wingdings" w:hAnsi="Wingdings" w:hint="default"/>
      </w:rPr>
    </w:lvl>
  </w:abstractNum>
  <w:abstractNum w:abstractNumId="17" w15:restartNumberingAfterBreak="0">
    <w:nsid w:val="3CB94A5B"/>
    <w:multiLevelType w:val="hybridMultilevel"/>
    <w:tmpl w:val="79E6DD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053022A"/>
    <w:multiLevelType w:val="hybridMultilevel"/>
    <w:tmpl w:val="7BCCB46E"/>
    <w:lvl w:ilvl="0" w:tplc="08130001">
      <w:start w:val="1"/>
      <w:numFmt w:val="bullet"/>
      <w:lvlText w:val=""/>
      <w:lvlJc w:val="left"/>
      <w:pPr>
        <w:ind w:left="2681" w:hanging="360"/>
      </w:pPr>
      <w:rPr>
        <w:rFonts w:ascii="Symbol" w:hAnsi="Symbol" w:hint="default"/>
      </w:rPr>
    </w:lvl>
    <w:lvl w:ilvl="1" w:tplc="08130003">
      <w:start w:val="1"/>
      <w:numFmt w:val="bullet"/>
      <w:lvlText w:val="o"/>
      <w:lvlJc w:val="left"/>
      <w:pPr>
        <w:ind w:left="3401" w:hanging="360"/>
      </w:pPr>
      <w:rPr>
        <w:rFonts w:ascii="Courier New" w:hAnsi="Courier New" w:cs="Courier New" w:hint="default"/>
      </w:rPr>
    </w:lvl>
    <w:lvl w:ilvl="2" w:tplc="08130005" w:tentative="1">
      <w:start w:val="1"/>
      <w:numFmt w:val="bullet"/>
      <w:lvlText w:val=""/>
      <w:lvlJc w:val="left"/>
      <w:pPr>
        <w:ind w:left="4121" w:hanging="360"/>
      </w:pPr>
      <w:rPr>
        <w:rFonts w:ascii="Wingdings" w:hAnsi="Wingdings" w:hint="default"/>
      </w:rPr>
    </w:lvl>
    <w:lvl w:ilvl="3" w:tplc="08130001" w:tentative="1">
      <w:start w:val="1"/>
      <w:numFmt w:val="bullet"/>
      <w:lvlText w:val=""/>
      <w:lvlJc w:val="left"/>
      <w:pPr>
        <w:ind w:left="4841" w:hanging="360"/>
      </w:pPr>
      <w:rPr>
        <w:rFonts w:ascii="Symbol" w:hAnsi="Symbol" w:hint="default"/>
      </w:rPr>
    </w:lvl>
    <w:lvl w:ilvl="4" w:tplc="08130003" w:tentative="1">
      <w:start w:val="1"/>
      <w:numFmt w:val="bullet"/>
      <w:lvlText w:val="o"/>
      <w:lvlJc w:val="left"/>
      <w:pPr>
        <w:ind w:left="5561" w:hanging="360"/>
      </w:pPr>
      <w:rPr>
        <w:rFonts w:ascii="Courier New" w:hAnsi="Courier New" w:cs="Courier New" w:hint="default"/>
      </w:rPr>
    </w:lvl>
    <w:lvl w:ilvl="5" w:tplc="08130005" w:tentative="1">
      <w:start w:val="1"/>
      <w:numFmt w:val="bullet"/>
      <w:lvlText w:val=""/>
      <w:lvlJc w:val="left"/>
      <w:pPr>
        <w:ind w:left="6281" w:hanging="360"/>
      </w:pPr>
      <w:rPr>
        <w:rFonts w:ascii="Wingdings" w:hAnsi="Wingdings" w:hint="default"/>
      </w:rPr>
    </w:lvl>
    <w:lvl w:ilvl="6" w:tplc="08130001" w:tentative="1">
      <w:start w:val="1"/>
      <w:numFmt w:val="bullet"/>
      <w:lvlText w:val=""/>
      <w:lvlJc w:val="left"/>
      <w:pPr>
        <w:ind w:left="7001" w:hanging="360"/>
      </w:pPr>
      <w:rPr>
        <w:rFonts w:ascii="Symbol" w:hAnsi="Symbol" w:hint="default"/>
      </w:rPr>
    </w:lvl>
    <w:lvl w:ilvl="7" w:tplc="08130003" w:tentative="1">
      <w:start w:val="1"/>
      <w:numFmt w:val="bullet"/>
      <w:lvlText w:val="o"/>
      <w:lvlJc w:val="left"/>
      <w:pPr>
        <w:ind w:left="7721" w:hanging="360"/>
      </w:pPr>
      <w:rPr>
        <w:rFonts w:ascii="Courier New" w:hAnsi="Courier New" w:cs="Courier New" w:hint="default"/>
      </w:rPr>
    </w:lvl>
    <w:lvl w:ilvl="8" w:tplc="08130005" w:tentative="1">
      <w:start w:val="1"/>
      <w:numFmt w:val="bullet"/>
      <w:lvlText w:val=""/>
      <w:lvlJc w:val="left"/>
      <w:pPr>
        <w:ind w:left="8441" w:hanging="360"/>
      </w:pPr>
      <w:rPr>
        <w:rFonts w:ascii="Wingdings" w:hAnsi="Wingdings" w:hint="default"/>
      </w:rPr>
    </w:lvl>
  </w:abstractNum>
  <w:abstractNum w:abstractNumId="19" w15:restartNumberingAfterBreak="0">
    <w:nsid w:val="46142608"/>
    <w:multiLevelType w:val="hybridMultilevel"/>
    <w:tmpl w:val="0282A892"/>
    <w:lvl w:ilvl="0" w:tplc="08130001">
      <w:start w:val="1"/>
      <w:numFmt w:val="bullet"/>
      <w:lvlText w:val=""/>
      <w:lvlJc w:val="left"/>
      <w:pPr>
        <w:ind w:left="881" w:hanging="360"/>
      </w:pPr>
      <w:rPr>
        <w:rFonts w:ascii="Symbol" w:hAnsi="Symbol" w:hint="default"/>
      </w:rPr>
    </w:lvl>
    <w:lvl w:ilvl="1" w:tplc="08130003" w:tentative="1">
      <w:start w:val="1"/>
      <w:numFmt w:val="bullet"/>
      <w:lvlText w:val="o"/>
      <w:lvlJc w:val="left"/>
      <w:pPr>
        <w:ind w:left="1601" w:hanging="360"/>
      </w:pPr>
      <w:rPr>
        <w:rFonts w:ascii="Courier New" w:hAnsi="Courier New" w:cs="Courier New" w:hint="default"/>
      </w:rPr>
    </w:lvl>
    <w:lvl w:ilvl="2" w:tplc="08130005" w:tentative="1">
      <w:start w:val="1"/>
      <w:numFmt w:val="bullet"/>
      <w:lvlText w:val=""/>
      <w:lvlJc w:val="left"/>
      <w:pPr>
        <w:ind w:left="2321" w:hanging="360"/>
      </w:pPr>
      <w:rPr>
        <w:rFonts w:ascii="Wingdings" w:hAnsi="Wingdings" w:hint="default"/>
      </w:rPr>
    </w:lvl>
    <w:lvl w:ilvl="3" w:tplc="08130001" w:tentative="1">
      <w:start w:val="1"/>
      <w:numFmt w:val="bullet"/>
      <w:lvlText w:val=""/>
      <w:lvlJc w:val="left"/>
      <w:pPr>
        <w:ind w:left="3041" w:hanging="360"/>
      </w:pPr>
      <w:rPr>
        <w:rFonts w:ascii="Symbol" w:hAnsi="Symbol" w:hint="default"/>
      </w:rPr>
    </w:lvl>
    <w:lvl w:ilvl="4" w:tplc="08130003" w:tentative="1">
      <w:start w:val="1"/>
      <w:numFmt w:val="bullet"/>
      <w:lvlText w:val="o"/>
      <w:lvlJc w:val="left"/>
      <w:pPr>
        <w:ind w:left="3761" w:hanging="360"/>
      </w:pPr>
      <w:rPr>
        <w:rFonts w:ascii="Courier New" w:hAnsi="Courier New" w:cs="Courier New" w:hint="default"/>
      </w:rPr>
    </w:lvl>
    <w:lvl w:ilvl="5" w:tplc="08130005" w:tentative="1">
      <w:start w:val="1"/>
      <w:numFmt w:val="bullet"/>
      <w:lvlText w:val=""/>
      <w:lvlJc w:val="left"/>
      <w:pPr>
        <w:ind w:left="4481" w:hanging="360"/>
      </w:pPr>
      <w:rPr>
        <w:rFonts w:ascii="Wingdings" w:hAnsi="Wingdings" w:hint="default"/>
      </w:rPr>
    </w:lvl>
    <w:lvl w:ilvl="6" w:tplc="08130001" w:tentative="1">
      <w:start w:val="1"/>
      <w:numFmt w:val="bullet"/>
      <w:lvlText w:val=""/>
      <w:lvlJc w:val="left"/>
      <w:pPr>
        <w:ind w:left="5201" w:hanging="360"/>
      </w:pPr>
      <w:rPr>
        <w:rFonts w:ascii="Symbol" w:hAnsi="Symbol" w:hint="default"/>
      </w:rPr>
    </w:lvl>
    <w:lvl w:ilvl="7" w:tplc="08130003" w:tentative="1">
      <w:start w:val="1"/>
      <w:numFmt w:val="bullet"/>
      <w:lvlText w:val="o"/>
      <w:lvlJc w:val="left"/>
      <w:pPr>
        <w:ind w:left="5921" w:hanging="360"/>
      </w:pPr>
      <w:rPr>
        <w:rFonts w:ascii="Courier New" w:hAnsi="Courier New" w:cs="Courier New" w:hint="default"/>
      </w:rPr>
    </w:lvl>
    <w:lvl w:ilvl="8" w:tplc="08130005" w:tentative="1">
      <w:start w:val="1"/>
      <w:numFmt w:val="bullet"/>
      <w:lvlText w:val=""/>
      <w:lvlJc w:val="left"/>
      <w:pPr>
        <w:ind w:left="6641" w:hanging="360"/>
      </w:pPr>
      <w:rPr>
        <w:rFonts w:ascii="Wingdings" w:hAnsi="Wingdings" w:hint="default"/>
      </w:rPr>
    </w:lvl>
  </w:abstractNum>
  <w:abstractNum w:abstractNumId="20" w15:restartNumberingAfterBreak="0">
    <w:nsid w:val="46AF771B"/>
    <w:multiLevelType w:val="hybridMultilevel"/>
    <w:tmpl w:val="1D5CD3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490C1A39"/>
    <w:multiLevelType w:val="hybridMultilevel"/>
    <w:tmpl w:val="8A52EE96"/>
    <w:lvl w:ilvl="0" w:tplc="2C90FEC8">
      <w:numFmt w:val="bullet"/>
      <w:lvlText w:val="-"/>
      <w:lvlJc w:val="left"/>
      <w:pPr>
        <w:ind w:left="1440" w:hanging="360"/>
      </w:pPr>
      <w:rPr>
        <w:rFonts w:ascii="Calibri" w:eastAsiaTheme="minorHAnsi" w:hAnsi="Calibri" w:cs="Calibr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2" w15:restartNumberingAfterBreak="0">
    <w:nsid w:val="4EEC02FA"/>
    <w:multiLevelType w:val="hybridMultilevel"/>
    <w:tmpl w:val="C04CD0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FE6741D"/>
    <w:multiLevelType w:val="hybridMultilevel"/>
    <w:tmpl w:val="7C927D02"/>
    <w:lvl w:ilvl="0" w:tplc="2C90FEC8">
      <w:numFmt w:val="bullet"/>
      <w:lvlText w:val="-"/>
      <w:lvlJc w:val="left"/>
      <w:pPr>
        <w:ind w:left="1601" w:hanging="360"/>
      </w:pPr>
      <w:rPr>
        <w:rFonts w:ascii="Calibri" w:eastAsiaTheme="minorHAnsi" w:hAnsi="Calibri" w:cs="Calibri" w:hint="default"/>
      </w:rPr>
    </w:lvl>
    <w:lvl w:ilvl="1" w:tplc="08130003" w:tentative="1">
      <w:start w:val="1"/>
      <w:numFmt w:val="bullet"/>
      <w:lvlText w:val="o"/>
      <w:lvlJc w:val="left"/>
      <w:pPr>
        <w:ind w:left="2321" w:hanging="360"/>
      </w:pPr>
      <w:rPr>
        <w:rFonts w:ascii="Courier New" w:hAnsi="Courier New" w:cs="Courier New" w:hint="default"/>
      </w:rPr>
    </w:lvl>
    <w:lvl w:ilvl="2" w:tplc="08130005" w:tentative="1">
      <w:start w:val="1"/>
      <w:numFmt w:val="bullet"/>
      <w:lvlText w:val=""/>
      <w:lvlJc w:val="left"/>
      <w:pPr>
        <w:ind w:left="3041" w:hanging="360"/>
      </w:pPr>
      <w:rPr>
        <w:rFonts w:ascii="Wingdings" w:hAnsi="Wingdings" w:hint="default"/>
      </w:rPr>
    </w:lvl>
    <w:lvl w:ilvl="3" w:tplc="08130001" w:tentative="1">
      <w:start w:val="1"/>
      <w:numFmt w:val="bullet"/>
      <w:lvlText w:val=""/>
      <w:lvlJc w:val="left"/>
      <w:pPr>
        <w:ind w:left="3761" w:hanging="360"/>
      </w:pPr>
      <w:rPr>
        <w:rFonts w:ascii="Symbol" w:hAnsi="Symbol" w:hint="default"/>
      </w:rPr>
    </w:lvl>
    <w:lvl w:ilvl="4" w:tplc="08130003" w:tentative="1">
      <w:start w:val="1"/>
      <w:numFmt w:val="bullet"/>
      <w:lvlText w:val="o"/>
      <w:lvlJc w:val="left"/>
      <w:pPr>
        <w:ind w:left="4481" w:hanging="360"/>
      </w:pPr>
      <w:rPr>
        <w:rFonts w:ascii="Courier New" w:hAnsi="Courier New" w:cs="Courier New" w:hint="default"/>
      </w:rPr>
    </w:lvl>
    <w:lvl w:ilvl="5" w:tplc="08130005" w:tentative="1">
      <w:start w:val="1"/>
      <w:numFmt w:val="bullet"/>
      <w:lvlText w:val=""/>
      <w:lvlJc w:val="left"/>
      <w:pPr>
        <w:ind w:left="5201" w:hanging="360"/>
      </w:pPr>
      <w:rPr>
        <w:rFonts w:ascii="Wingdings" w:hAnsi="Wingdings" w:hint="default"/>
      </w:rPr>
    </w:lvl>
    <w:lvl w:ilvl="6" w:tplc="08130001" w:tentative="1">
      <w:start w:val="1"/>
      <w:numFmt w:val="bullet"/>
      <w:lvlText w:val=""/>
      <w:lvlJc w:val="left"/>
      <w:pPr>
        <w:ind w:left="5921" w:hanging="360"/>
      </w:pPr>
      <w:rPr>
        <w:rFonts w:ascii="Symbol" w:hAnsi="Symbol" w:hint="default"/>
      </w:rPr>
    </w:lvl>
    <w:lvl w:ilvl="7" w:tplc="08130003" w:tentative="1">
      <w:start w:val="1"/>
      <w:numFmt w:val="bullet"/>
      <w:lvlText w:val="o"/>
      <w:lvlJc w:val="left"/>
      <w:pPr>
        <w:ind w:left="6641" w:hanging="360"/>
      </w:pPr>
      <w:rPr>
        <w:rFonts w:ascii="Courier New" w:hAnsi="Courier New" w:cs="Courier New" w:hint="default"/>
      </w:rPr>
    </w:lvl>
    <w:lvl w:ilvl="8" w:tplc="08130005" w:tentative="1">
      <w:start w:val="1"/>
      <w:numFmt w:val="bullet"/>
      <w:lvlText w:val=""/>
      <w:lvlJc w:val="left"/>
      <w:pPr>
        <w:ind w:left="7361" w:hanging="360"/>
      </w:pPr>
      <w:rPr>
        <w:rFonts w:ascii="Wingdings" w:hAnsi="Wingdings" w:hint="default"/>
      </w:rPr>
    </w:lvl>
  </w:abstractNum>
  <w:abstractNum w:abstractNumId="24" w15:restartNumberingAfterBreak="0">
    <w:nsid w:val="502434EF"/>
    <w:multiLevelType w:val="hybridMultilevel"/>
    <w:tmpl w:val="09EE30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54200BC6"/>
    <w:multiLevelType w:val="hybridMultilevel"/>
    <w:tmpl w:val="DE98E806"/>
    <w:lvl w:ilvl="0" w:tplc="2C90FEC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71A456C"/>
    <w:multiLevelType w:val="hybridMultilevel"/>
    <w:tmpl w:val="114CE0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573F43F0"/>
    <w:multiLevelType w:val="hybridMultilevel"/>
    <w:tmpl w:val="204C8C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8A509AB"/>
    <w:multiLevelType w:val="hybridMultilevel"/>
    <w:tmpl w:val="7C985A3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 w15:restartNumberingAfterBreak="0">
    <w:nsid w:val="591303D7"/>
    <w:multiLevelType w:val="hybridMultilevel"/>
    <w:tmpl w:val="DD56EA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91F4C10"/>
    <w:multiLevelType w:val="hybridMultilevel"/>
    <w:tmpl w:val="94CE4D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9FD0DDA"/>
    <w:multiLevelType w:val="hybridMultilevel"/>
    <w:tmpl w:val="646ACE8A"/>
    <w:lvl w:ilvl="0" w:tplc="45206C34">
      <w:numFmt w:val="bullet"/>
      <w:lvlText w:val="•"/>
      <w:lvlJc w:val="left"/>
      <w:pPr>
        <w:ind w:left="720" w:hanging="360"/>
      </w:pPr>
      <w:rPr>
        <w:rFonts w:ascii="Tahoma" w:eastAsia="Tahoma" w:hAnsi="Tahoma" w:cs="Tahoma"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A9A0023"/>
    <w:multiLevelType w:val="hybridMultilevel"/>
    <w:tmpl w:val="CE6A74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63155A51"/>
    <w:multiLevelType w:val="hybridMultilevel"/>
    <w:tmpl w:val="2CC6FB5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64FC6AD1"/>
    <w:multiLevelType w:val="hybridMultilevel"/>
    <w:tmpl w:val="6304FDC6"/>
    <w:lvl w:ilvl="0" w:tplc="2C90FEC8">
      <w:numFmt w:val="bullet"/>
      <w:lvlText w:val="-"/>
      <w:lvlJc w:val="left"/>
      <w:pPr>
        <w:ind w:left="2321" w:hanging="360"/>
      </w:pPr>
      <w:rPr>
        <w:rFonts w:ascii="Calibri" w:eastAsiaTheme="minorHAnsi" w:hAnsi="Calibri" w:cs="Calibri" w:hint="default"/>
      </w:rPr>
    </w:lvl>
    <w:lvl w:ilvl="1" w:tplc="08130003" w:tentative="1">
      <w:start w:val="1"/>
      <w:numFmt w:val="bullet"/>
      <w:lvlText w:val="o"/>
      <w:lvlJc w:val="left"/>
      <w:pPr>
        <w:ind w:left="3041" w:hanging="360"/>
      </w:pPr>
      <w:rPr>
        <w:rFonts w:ascii="Courier New" w:hAnsi="Courier New" w:cs="Courier New" w:hint="default"/>
      </w:rPr>
    </w:lvl>
    <w:lvl w:ilvl="2" w:tplc="08130005" w:tentative="1">
      <w:start w:val="1"/>
      <w:numFmt w:val="bullet"/>
      <w:lvlText w:val=""/>
      <w:lvlJc w:val="left"/>
      <w:pPr>
        <w:ind w:left="3761" w:hanging="360"/>
      </w:pPr>
      <w:rPr>
        <w:rFonts w:ascii="Wingdings" w:hAnsi="Wingdings" w:hint="default"/>
      </w:rPr>
    </w:lvl>
    <w:lvl w:ilvl="3" w:tplc="08130001" w:tentative="1">
      <w:start w:val="1"/>
      <w:numFmt w:val="bullet"/>
      <w:lvlText w:val=""/>
      <w:lvlJc w:val="left"/>
      <w:pPr>
        <w:ind w:left="4481" w:hanging="360"/>
      </w:pPr>
      <w:rPr>
        <w:rFonts w:ascii="Symbol" w:hAnsi="Symbol" w:hint="default"/>
      </w:rPr>
    </w:lvl>
    <w:lvl w:ilvl="4" w:tplc="08130003" w:tentative="1">
      <w:start w:val="1"/>
      <w:numFmt w:val="bullet"/>
      <w:lvlText w:val="o"/>
      <w:lvlJc w:val="left"/>
      <w:pPr>
        <w:ind w:left="5201" w:hanging="360"/>
      </w:pPr>
      <w:rPr>
        <w:rFonts w:ascii="Courier New" w:hAnsi="Courier New" w:cs="Courier New" w:hint="default"/>
      </w:rPr>
    </w:lvl>
    <w:lvl w:ilvl="5" w:tplc="08130005" w:tentative="1">
      <w:start w:val="1"/>
      <w:numFmt w:val="bullet"/>
      <w:lvlText w:val=""/>
      <w:lvlJc w:val="left"/>
      <w:pPr>
        <w:ind w:left="5921" w:hanging="360"/>
      </w:pPr>
      <w:rPr>
        <w:rFonts w:ascii="Wingdings" w:hAnsi="Wingdings" w:hint="default"/>
      </w:rPr>
    </w:lvl>
    <w:lvl w:ilvl="6" w:tplc="08130001" w:tentative="1">
      <w:start w:val="1"/>
      <w:numFmt w:val="bullet"/>
      <w:lvlText w:val=""/>
      <w:lvlJc w:val="left"/>
      <w:pPr>
        <w:ind w:left="6641" w:hanging="360"/>
      </w:pPr>
      <w:rPr>
        <w:rFonts w:ascii="Symbol" w:hAnsi="Symbol" w:hint="default"/>
      </w:rPr>
    </w:lvl>
    <w:lvl w:ilvl="7" w:tplc="08130003" w:tentative="1">
      <w:start w:val="1"/>
      <w:numFmt w:val="bullet"/>
      <w:lvlText w:val="o"/>
      <w:lvlJc w:val="left"/>
      <w:pPr>
        <w:ind w:left="7361" w:hanging="360"/>
      </w:pPr>
      <w:rPr>
        <w:rFonts w:ascii="Courier New" w:hAnsi="Courier New" w:cs="Courier New" w:hint="default"/>
      </w:rPr>
    </w:lvl>
    <w:lvl w:ilvl="8" w:tplc="08130005" w:tentative="1">
      <w:start w:val="1"/>
      <w:numFmt w:val="bullet"/>
      <w:lvlText w:val=""/>
      <w:lvlJc w:val="left"/>
      <w:pPr>
        <w:ind w:left="8081" w:hanging="360"/>
      </w:pPr>
      <w:rPr>
        <w:rFonts w:ascii="Wingdings" w:hAnsi="Wingdings" w:hint="default"/>
      </w:rPr>
    </w:lvl>
  </w:abstractNum>
  <w:abstractNum w:abstractNumId="35" w15:restartNumberingAfterBreak="0">
    <w:nsid w:val="662B51F2"/>
    <w:multiLevelType w:val="hybridMultilevel"/>
    <w:tmpl w:val="F48094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75C7EC6"/>
    <w:multiLevelType w:val="hybridMultilevel"/>
    <w:tmpl w:val="5B285F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7F90EB3"/>
    <w:multiLevelType w:val="hybridMultilevel"/>
    <w:tmpl w:val="DB5E439C"/>
    <w:lvl w:ilvl="0" w:tplc="2F6A464A">
      <w:start w:val="2"/>
      <w:numFmt w:val="decimal"/>
      <w:lvlText w:val="%1"/>
      <w:lvlJc w:val="left"/>
      <w:pPr>
        <w:ind w:left="1241" w:hanging="360"/>
      </w:pPr>
      <w:rPr>
        <w:rFonts w:hint="default"/>
      </w:rPr>
    </w:lvl>
    <w:lvl w:ilvl="1" w:tplc="08130019" w:tentative="1">
      <w:start w:val="1"/>
      <w:numFmt w:val="lowerLetter"/>
      <w:lvlText w:val="%2."/>
      <w:lvlJc w:val="left"/>
      <w:pPr>
        <w:ind w:left="1961" w:hanging="360"/>
      </w:pPr>
    </w:lvl>
    <w:lvl w:ilvl="2" w:tplc="0813001B" w:tentative="1">
      <w:start w:val="1"/>
      <w:numFmt w:val="lowerRoman"/>
      <w:lvlText w:val="%3."/>
      <w:lvlJc w:val="right"/>
      <w:pPr>
        <w:ind w:left="2681" w:hanging="180"/>
      </w:pPr>
    </w:lvl>
    <w:lvl w:ilvl="3" w:tplc="0813000F" w:tentative="1">
      <w:start w:val="1"/>
      <w:numFmt w:val="decimal"/>
      <w:lvlText w:val="%4."/>
      <w:lvlJc w:val="left"/>
      <w:pPr>
        <w:ind w:left="3401" w:hanging="360"/>
      </w:pPr>
    </w:lvl>
    <w:lvl w:ilvl="4" w:tplc="08130019" w:tentative="1">
      <w:start w:val="1"/>
      <w:numFmt w:val="lowerLetter"/>
      <w:lvlText w:val="%5."/>
      <w:lvlJc w:val="left"/>
      <w:pPr>
        <w:ind w:left="4121" w:hanging="360"/>
      </w:pPr>
    </w:lvl>
    <w:lvl w:ilvl="5" w:tplc="0813001B" w:tentative="1">
      <w:start w:val="1"/>
      <w:numFmt w:val="lowerRoman"/>
      <w:lvlText w:val="%6."/>
      <w:lvlJc w:val="right"/>
      <w:pPr>
        <w:ind w:left="4841" w:hanging="180"/>
      </w:pPr>
    </w:lvl>
    <w:lvl w:ilvl="6" w:tplc="0813000F" w:tentative="1">
      <w:start w:val="1"/>
      <w:numFmt w:val="decimal"/>
      <w:lvlText w:val="%7."/>
      <w:lvlJc w:val="left"/>
      <w:pPr>
        <w:ind w:left="5561" w:hanging="360"/>
      </w:pPr>
    </w:lvl>
    <w:lvl w:ilvl="7" w:tplc="08130019" w:tentative="1">
      <w:start w:val="1"/>
      <w:numFmt w:val="lowerLetter"/>
      <w:lvlText w:val="%8."/>
      <w:lvlJc w:val="left"/>
      <w:pPr>
        <w:ind w:left="6281" w:hanging="360"/>
      </w:pPr>
    </w:lvl>
    <w:lvl w:ilvl="8" w:tplc="0813001B" w:tentative="1">
      <w:start w:val="1"/>
      <w:numFmt w:val="lowerRoman"/>
      <w:lvlText w:val="%9."/>
      <w:lvlJc w:val="right"/>
      <w:pPr>
        <w:ind w:left="7001" w:hanging="180"/>
      </w:pPr>
    </w:lvl>
  </w:abstractNum>
  <w:abstractNum w:abstractNumId="38" w15:restartNumberingAfterBreak="0">
    <w:nsid w:val="75EA5951"/>
    <w:multiLevelType w:val="hybridMultilevel"/>
    <w:tmpl w:val="85767FA0"/>
    <w:lvl w:ilvl="0" w:tplc="2C90FEC8">
      <w:numFmt w:val="bullet"/>
      <w:lvlText w:val="-"/>
      <w:lvlJc w:val="left"/>
      <w:pPr>
        <w:ind w:left="1601" w:hanging="360"/>
      </w:pPr>
      <w:rPr>
        <w:rFonts w:ascii="Calibri" w:eastAsiaTheme="minorHAnsi" w:hAnsi="Calibri" w:cs="Calibri" w:hint="default"/>
      </w:rPr>
    </w:lvl>
    <w:lvl w:ilvl="1" w:tplc="08130003" w:tentative="1">
      <w:start w:val="1"/>
      <w:numFmt w:val="bullet"/>
      <w:lvlText w:val="o"/>
      <w:lvlJc w:val="left"/>
      <w:pPr>
        <w:ind w:left="2321" w:hanging="360"/>
      </w:pPr>
      <w:rPr>
        <w:rFonts w:ascii="Courier New" w:hAnsi="Courier New" w:cs="Courier New" w:hint="default"/>
      </w:rPr>
    </w:lvl>
    <w:lvl w:ilvl="2" w:tplc="08130005" w:tentative="1">
      <w:start w:val="1"/>
      <w:numFmt w:val="bullet"/>
      <w:lvlText w:val=""/>
      <w:lvlJc w:val="left"/>
      <w:pPr>
        <w:ind w:left="3041" w:hanging="360"/>
      </w:pPr>
      <w:rPr>
        <w:rFonts w:ascii="Wingdings" w:hAnsi="Wingdings" w:hint="default"/>
      </w:rPr>
    </w:lvl>
    <w:lvl w:ilvl="3" w:tplc="08130001" w:tentative="1">
      <w:start w:val="1"/>
      <w:numFmt w:val="bullet"/>
      <w:lvlText w:val=""/>
      <w:lvlJc w:val="left"/>
      <w:pPr>
        <w:ind w:left="3761" w:hanging="360"/>
      </w:pPr>
      <w:rPr>
        <w:rFonts w:ascii="Symbol" w:hAnsi="Symbol" w:hint="default"/>
      </w:rPr>
    </w:lvl>
    <w:lvl w:ilvl="4" w:tplc="08130003" w:tentative="1">
      <w:start w:val="1"/>
      <w:numFmt w:val="bullet"/>
      <w:lvlText w:val="o"/>
      <w:lvlJc w:val="left"/>
      <w:pPr>
        <w:ind w:left="4481" w:hanging="360"/>
      </w:pPr>
      <w:rPr>
        <w:rFonts w:ascii="Courier New" w:hAnsi="Courier New" w:cs="Courier New" w:hint="default"/>
      </w:rPr>
    </w:lvl>
    <w:lvl w:ilvl="5" w:tplc="08130005" w:tentative="1">
      <w:start w:val="1"/>
      <w:numFmt w:val="bullet"/>
      <w:lvlText w:val=""/>
      <w:lvlJc w:val="left"/>
      <w:pPr>
        <w:ind w:left="5201" w:hanging="360"/>
      </w:pPr>
      <w:rPr>
        <w:rFonts w:ascii="Wingdings" w:hAnsi="Wingdings" w:hint="default"/>
      </w:rPr>
    </w:lvl>
    <w:lvl w:ilvl="6" w:tplc="08130001" w:tentative="1">
      <w:start w:val="1"/>
      <w:numFmt w:val="bullet"/>
      <w:lvlText w:val=""/>
      <w:lvlJc w:val="left"/>
      <w:pPr>
        <w:ind w:left="5921" w:hanging="360"/>
      </w:pPr>
      <w:rPr>
        <w:rFonts w:ascii="Symbol" w:hAnsi="Symbol" w:hint="default"/>
      </w:rPr>
    </w:lvl>
    <w:lvl w:ilvl="7" w:tplc="08130003" w:tentative="1">
      <w:start w:val="1"/>
      <w:numFmt w:val="bullet"/>
      <w:lvlText w:val="o"/>
      <w:lvlJc w:val="left"/>
      <w:pPr>
        <w:ind w:left="6641" w:hanging="360"/>
      </w:pPr>
      <w:rPr>
        <w:rFonts w:ascii="Courier New" w:hAnsi="Courier New" w:cs="Courier New" w:hint="default"/>
      </w:rPr>
    </w:lvl>
    <w:lvl w:ilvl="8" w:tplc="08130005" w:tentative="1">
      <w:start w:val="1"/>
      <w:numFmt w:val="bullet"/>
      <w:lvlText w:val=""/>
      <w:lvlJc w:val="left"/>
      <w:pPr>
        <w:ind w:left="7361" w:hanging="360"/>
      </w:pPr>
      <w:rPr>
        <w:rFonts w:ascii="Wingdings" w:hAnsi="Wingdings" w:hint="default"/>
      </w:rPr>
    </w:lvl>
  </w:abstractNum>
  <w:num w:numId="1" w16cid:durableId="620502086">
    <w:abstractNumId w:val="14"/>
  </w:num>
  <w:num w:numId="2" w16cid:durableId="1119570695">
    <w:abstractNumId w:val="5"/>
  </w:num>
  <w:num w:numId="3" w16cid:durableId="1205673929">
    <w:abstractNumId w:val="13"/>
  </w:num>
  <w:num w:numId="4" w16cid:durableId="1823228446">
    <w:abstractNumId w:val="28"/>
  </w:num>
  <w:num w:numId="5" w16cid:durableId="1833058543">
    <w:abstractNumId w:val="12"/>
  </w:num>
  <w:num w:numId="6" w16cid:durableId="1335720216">
    <w:abstractNumId w:val="38"/>
  </w:num>
  <w:num w:numId="7" w16cid:durableId="779253249">
    <w:abstractNumId w:val="34"/>
  </w:num>
  <w:num w:numId="8" w16cid:durableId="998575501">
    <w:abstractNumId w:val="7"/>
  </w:num>
  <w:num w:numId="9" w16cid:durableId="645085131">
    <w:abstractNumId w:val="23"/>
  </w:num>
  <w:num w:numId="10" w16cid:durableId="1243953315">
    <w:abstractNumId w:val="25"/>
  </w:num>
  <w:num w:numId="11" w16cid:durableId="1618833228">
    <w:abstractNumId w:val="21"/>
  </w:num>
  <w:num w:numId="12" w16cid:durableId="944658494">
    <w:abstractNumId w:val="37"/>
  </w:num>
  <w:num w:numId="13" w16cid:durableId="63452791">
    <w:abstractNumId w:val="4"/>
  </w:num>
  <w:num w:numId="14" w16cid:durableId="421337352">
    <w:abstractNumId w:val="9"/>
  </w:num>
  <w:num w:numId="15" w16cid:durableId="1847597458">
    <w:abstractNumId w:val="18"/>
  </w:num>
  <w:num w:numId="16" w16cid:durableId="2071921794">
    <w:abstractNumId w:val="10"/>
  </w:num>
  <w:num w:numId="17" w16cid:durableId="772476353">
    <w:abstractNumId w:val="6"/>
  </w:num>
  <w:num w:numId="18" w16cid:durableId="612593673">
    <w:abstractNumId w:val="36"/>
  </w:num>
  <w:num w:numId="19" w16cid:durableId="1625229374">
    <w:abstractNumId w:val="27"/>
  </w:num>
  <w:num w:numId="20" w16cid:durableId="545533690">
    <w:abstractNumId w:val="16"/>
  </w:num>
  <w:num w:numId="21" w16cid:durableId="1757091466">
    <w:abstractNumId w:val="11"/>
  </w:num>
  <w:num w:numId="22" w16cid:durableId="1525632583">
    <w:abstractNumId w:val="19"/>
  </w:num>
  <w:num w:numId="23" w16cid:durableId="1407991735">
    <w:abstractNumId w:val="35"/>
  </w:num>
  <w:num w:numId="24" w16cid:durableId="1567568560">
    <w:abstractNumId w:val="15"/>
  </w:num>
  <w:num w:numId="25" w16cid:durableId="167137832">
    <w:abstractNumId w:val="30"/>
  </w:num>
  <w:num w:numId="26" w16cid:durableId="2087877095">
    <w:abstractNumId w:val="22"/>
  </w:num>
  <w:num w:numId="27" w16cid:durableId="1419256484">
    <w:abstractNumId w:val="33"/>
  </w:num>
  <w:num w:numId="28" w16cid:durableId="1282106751">
    <w:abstractNumId w:val="8"/>
  </w:num>
  <w:num w:numId="29" w16cid:durableId="472986038">
    <w:abstractNumId w:val="26"/>
  </w:num>
  <w:num w:numId="30" w16cid:durableId="1751195788">
    <w:abstractNumId w:val="1"/>
  </w:num>
  <w:num w:numId="31" w16cid:durableId="1257984287">
    <w:abstractNumId w:val="29"/>
  </w:num>
  <w:num w:numId="32" w16cid:durableId="894438520">
    <w:abstractNumId w:val="17"/>
  </w:num>
  <w:num w:numId="33" w16cid:durableId="240414275">
    <w:abstractNumId w:val="20"/>
  </w:num>
  <w:num w:numId="34" w16cid:durableId="629095022">
    <w:abstractNumId w:val="24"/>
  </w:num>
  <w:num w:numId="35" w16cid:durableId="1840190285">
    <w:abstractNumId w:val="0"/>
  </w:num>
  <w:num w:numId="36" w16cid:durableId="1558319368">
    <w:abstractNumId w:val="3"/>
  </w:num>
  <w:num w:numId="37" w16cid:durableId="877594384">
    <w:abstractNumId w:val="32"/>
  </w:num>
  <w:num w:numId="38" w16cid:durableId="755596815">
    <w:abstractNumId w:val="2"/>
  </w:num>
  <w:num w:numId="39" w16cid:durableId="169761135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4C4"/>
    <w:rsid w:val="00031701"/>
    <w:rsid w:val="00044F59"/>
    <w:rsid w:val="00083AB9"/>
    <w:rsid w:val="000A65A1"/>
    <w:rsid w:val="000D4D28"/>
    <w:rsid w:val="00137160"/>
    <w:rsid w:val="001874C4"/>
    <w:rsid w:val="001A0902"/>
    <w:rsid w:val="0021024A"/>
    <w:rsid w:val="002A1A54"/>
    <w:rsid w:val="002B0245"/>
    <w:rsid w:val="003935C8"/>
    <w:rsid w:val="00450D34"/>
    <w:rsid w:val="00492F32"/>
    <w:rsid w:val="005024A3"/>
    <w:rsid w:val="00530ABD"/>
    <w:rsid w:val="00555D01"/>
    <w:rsid w:val="00591ABB"/>
    <w:rsid w:val="006A1A14"/>
    <w:rsid w:val="007278E9"/>
    <w:rsid w:val="00836B77"/>
    <w:rsid w:val="008814B0"/>
    <w:rsid w:val="008B7931"/>
    <w:rsid w:val="00956B6D"/>
    <w:rsid w:val="00957E4C"/>
    <w:rsid w:val="009E5382"/>
    <w:rsid w:val="00A06BDF"/>
    <w:rsid w:val="00A44500"/>
    <w:rsid w:val="00A65135"/>
    <w:rsid w:val="00A80639"/>
    <w:rsid w:val="00A8463B"/>
    <w:rsid w:val="00AF312D"/>
    <w:rsid w:val="00B5767B"/>
    <w:rsid w:val="00B7167E"/>
    <w:rsid w:val="00B8534E"/>
    <w:rsid w:val="00BE6FE0"/>
    <w:rsid w:val="00C46BF6"/>
    <w:rsid w:val="00C7497A"/>
    <w:rsid w:val="00C8371D"/>
    <w:rsid w:val="00CC6653"/>
    <w:rsid w:val="00CE0684"/>
    <w:rsid w:val="00D57441"/>
    <w:rsid w:val="00D846B8"/>
    <w:rsid w:val="00D967C2"/>
    <w:rsid w:val="00DA0887"/>
    <w:rsid w:val="00E36C19"/>
    <w:rsid w:val="00E82294"/>
    <w:rsid w:val="00EB4823"/>
    <w:rsid w:val="00EC14DB"/>
    <w:rsid w:val="00EE5127"/>
    <w:rsid w:val="00F10A46"/>
    <w:rsid w:val="00F34A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6B5AF"/>
  <w15:chartTrackingRefBased/>
  <w15:docId w15:val="{6D2D3349-E69A-C94C-AD90-71F808C6F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874C4"/>
    <w:rPr>
      <w:sz w:val="21"/>
      <w:szCs w:val="21"/>
    </w:rPr>
  </w:style>
  <w:style w:type="paragraph" w:styleId="Kop1">
    <w:name w:val="heading 1"/>
    <w:basedOn w:val="Standaard"/>
    <w:link w:val="Kop1Char"/>
    <w:uiPriority w:val="1"/>
    <w:qFormat/>
    <w:rsid w:val="00EB4823"/>
    <w:pPr>
      <w:widowControl w:val="0"/>
      <w:autoSpaceDE w:val="0"/>
      <w:autoSpaceDN w:val="0"/>
      <w:outlineLvl w:val="0"/>
    </w:pPr>
    <w:rPr>
      <w:rFonts w:eastAsia="Tahoma" w:cstheme="minorHAnsi"/>
      <w:b/>
      <w:bCs/>
      <w:sz w:val="22"/>
      <w:szCs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874C4"/>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1874C4"/>
    <w:rPr>
      <w:rFonts w:ascii="Times New Roman" w:hAnsi="Times New Roman" w:cs="Times New Roman"/>
      <w:sz w:val="18"/>
      <w:szCs w:val="18"/>
    </w:rPr>
  </w:style>
  <w:style w:type="character" w:customStyle="1" w:styleId="Kop1Char">
    <w:name w:val="Kop 1 Char"/>
    <w:basedOn w:val="Standaardalinea-lettertype"/>
    <w:link w:val="Kop1"/>
    <w:uiPriority w:val="1"/>
    <w:rsid w:val="00EB4823"/>
    <w:rPr>
      <w:rFonts w:eastAsia="Tahoma" w:cstheme="minorHAnsi"/>
      <w:b/>
      <w:bCs/>
      <w:sz w:val="22"/>
      <w:szCs w:val="22"/>
      <w:lang w:val="en-US"/>
    </w:rPr>
  </w:style>
  <w:style w:type="table" w:customStyle="1" w:styleId="TableNormal">
    <w:name w:val="Table Normal"/>
    <w:uiPriority w:val="2"/>
    <w:semiHidden/>
    <w:unhideWhenUsed/>
    <w:qFormat/>
    <w:rsid w:val="001874C4"/>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1874C4"/>
    <w:pPr>
      <w:widowControl w:val="0"/>
      <w:autoSpaceDE w:val="0"/>
      <w:autoSpaceDN w:val="0"/>
    </w:pPr>
    <w:rPr>
      <w:rFonts w:ascii="Tahoma" w:eastAsia="Tahoma" w:hAnsi="Tahoma" w:cs="Tahoma"/>
      <w:lang w:val="en-US"/>
    </w:rPr>
  </w:style>
  <w:style w:type="character" w:customStyle="1" w:styleId="PlattetekstChar">
    <w:name w:val="Platte tekst Char"/>
    <w:basedOn w:val="Standaardalinea-lettertype"/>
    <w:link w:val="Plattetekst"/>
    <w:uiPriority w:val="1"/>
    <w:rsid w:val="001874C4"/>
    <w:rPr>
      <w:rFonts w:ascii="Tahoma" w:eastAsia="Tahoma" w:hAnsi="Tahoma" w:cs="Tahoma"/>
      <w:lang w:val="en-US"/>
    </w:rPr>
  </w:style>
  <w:style w:type="paragraph" w:styleId="Lijstalinea">
    <w:name w:val="List Paragraph"/>
    <w:basedOn w:val="Standaard"/>
    <w:uiPriority w:val="1"/>
    <w:qFormat/>
    <w:rsid w:val="001874C4"/>
    <w:pPr>
      <w:widowControl w:val="0"/>
      <w:autoSpaceDE w:val="0"/>
      <w:autoSpaceDN w:val="0"/>
      <w:spacing w:before="39"/>
      <w:ind w:left="1197" w:hanging="361"/>
    </w:pPr>
    <w:rPr>
      <w:rFonts w:ascii="Tahoma" w:eastAsia="Tahoma" w:hAnsi="Tahoma" w:cs="Tahoma"/>
      <w:sz w:val="22"/>
      <w:szCs w:val="22"/>
      <w:lang w:val="en-US"/>
    </w:rPr>
  </w:style>
  <w:style w:type="paragraph" w:customStyle="1" w:styleId="TableParagraph">
    <w:name w:val="Table Paragraph"/>
    <w:basedOn w:val="Standaard"/>
    <w:uiPriority w:val="1"/>
    <w:qFormat/>
    <w:rsid w:val="001874C4"/>
    <w:pPr>
      <w:widowControl w:val="0"/>
      <w:autoSpaceDE w:val="0"/>
      <w:autoSpaceDN w:val="0"/>
    </w:pPr>
    <w:rPr>
      <w:rFonts w:ascii="Tahoma" w:eastAsia="Tahoma" w:hAnsi="Tahoma" w:cs="Tahoma"/>
      <w:sz w:val="22"/>
      <w:szCs w:val="22"/>
      <w:lang w:val="en-US"/>
    </w:rPr>
  </w:style>
  <w:style w:type="paragraph" w:styleId="Geenafstand">
    <w:name w:val="No Spacing"/>
    <w:uiPriority w:val="1"/>
    <w:qFormat/>
    <w:rsid w:val="001874C4"/>
    <w:pPr>
      <w:widowControl w:val="0"/>
      <w:autoSpaceDE w:val="0"/>
      <w:autoSpaceDN w:val="0"/>
    </w:pPr>
    <w:rPr>
      <w:rFonts w:ascii="Tahoma" w:eastAsia="Tahoma" w:hAnsi="Tahoma" w:cs="Tahoma"/>
      <w:sz w:val="22"/>
      <w:szCs w:val="22"/>
      <w:lang w:val="en-US"/>
    </w:rPr>
  </w:style>
  <w:style w:type="paragraph" w:styleId="Bijschrift">
    <w:name w:val="caption"/>
    <w:basedOn w:val="Standaard"/>
    <w:next w:val="Standaard"/>
    <w:uiPriority w:val="35"/>
    <w:unhideWhenUsed/>
    <w:qFormat/>
    <w:rsid w:val="001874C4"/>
    <w:pPr>
      <w:widowControl w:val="0"/>
      <w:autoSpaceDE w:val="0"/>
      <w:autoSpaceDN w:val="0"/>
      <w:spacing w:after="200"/>
    </w:pPr>
    <w:rPr>
      <w:rFonts w:ascii="Tahoma" w:eastAsia="Tahoma" w:hAnsi="Tahoma" w:cs="Tahoma"/>
      <w:i/>
      <w:iCs/>
      <w:color w:val="44546A" w:themeColor="text2"/>
      <w:sz w:val="18"/>
      <w:szCs w:val="18"/>
      <w:lang w:val="en-US"/>
    </w:rPr>
  </w:style>
  <w:style w:type="paragraph" w:styleId="Normaalweb">
    <w:name w:val="Normal (Web)"/>
    <w:basedOn w:val="Standaard"/>
    <w:uiPriority w:val="99"/>
    <w:semiHidden/>
    <w:unhideWhenUsed/>
    <w:rsid w:val="001874C4"/>
    <w:pPr>
      <w:widowControl w:val="0"/>
      <w:autoSpaceDE w:val="0"/>
      <w:autoSpaceDN w:val="0"/>
    </w:pPr>
    <w:rPr>
      <w:rFonts w:ascii="Times New Roman" w:eastAsia="Tahoma" w:hAnsi="Times New Roman" w:cs="Times New Roman"/>
      <w:lang w:val="en-US"/>
    </w:rPr>
  </w:style>
  <w:style w:type="character" w:styleId="Hyperlink">
    <w:name w:val="Hyperlink"/>
    <w:basedOn w:val="Standaardalinea-lettertype"/>
    <w:uiPriority w:val="99"/>
    <w:unhideWhenUsed/>
    <w:rsid w:val="001874C4"/>
    <w:rPr>
      <w:color w:val="0563C1" w:themeColor="hyperlink"/>
      <w:u w:val="single"/>
    </w:rPr>
  </w:style>
  <w:style w:type="paragraph" w:styleId="Koptekst">
    <w:name w:val="header"/>
    <w:basedOn w:val="Standaard"/>
    <w:link w:val="KoptekstChar"/>
    <w:uiPriority w:val="99"/>
    <w:unhideWhenUsed/>
    <w:rsid w:val="001874C4"/>
    <w:pPr>
      <w:tabs>
        <w:tab w:val="center" w:pos="4536"/>
        <w:tab w:val="right" w:pos="9072"/>
      </w:tabs>
    </w:pPr>
  </w:style>
  <w:style w:type="character" w:customStyle="1" w:styleId="KoptekstChar">
    <w:name w:val="Koptekst Char"/>
    <w:basedOn w:val="Standaardalinea-lettertype"/>
    <w:link w:val="Koptekst"/>
    <w:uiPriority w:val="99"/>
    <w:rsid w:val="001874C4"/>
  </w:style>
  <w:style w:type="paragraph" w:styleId="Voettekst">
    <w:name w:val="footer"/>
    <w:basedOn w:val="Standaard"/>
    <w:link w:val="VoettekstChar"/>
    <w:uiPriority w:val="99"/>
    <w:unhideWhenUsed/>
    <w:rsid w:val="001874C4"/>
    <w:pPr>
      <w:tabs>
        <w:tab w:val="center" w:pos="4536"/>
        <w:tab w:val="right" w:pos="9072"/>
      </w:tabs>
    </w:pPr>
  </w:style>
  <w:style w:type="character" w:customStyle="1" w:styleId="VoettekstChar">
    <w:name w:val="Voettekst Char"/>
    <w:basedOn w:val="Standaardalinea-lettertype"/>
    <w:link w:val="Voettekst"/>
    <w:uiPriority w:val="99"/>
    <w:rsid w:val="001874C4"/>
  </w:style>
  <w:style w:type="character" w:styleId="Paginanummer">
    <w:name w:val="page number"/>
    <w:basedOn w:val="Standaardalinea-lettertype"/>
    <w:uiPriority w:val="99"/>
    <w:semiHidden/>
    <w:unhideWhenUsed/>
    <w:rsid w:val="00EB4823"/>
  </w:style>
  <w:style w:type="paragraph" w:styleId="Revisie">
    <w:name w:val="Revision"/>
    <w:hidden/>
    <w:uiPriority w:val="99"/>
    <w:semiHidden/>
    <w:rsid w:val="00EB4823"/>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497374">
      <w:bodyDiv w:val="1"/>
      <w:marLeft w:val="0"/>
      <w:marRight w:val="0"/>
      <w:marTop w:val="0"/>
      <w:marBottom w:val="0"/>
      <w:divBdr>
        <w:top w:val="none" w:sz="0" w:space="0" w:color="auto"/>
        <w:left w:val="none" w:sz="0" w:space="0" w:color="auto"/>
        <w:bottom w:val="none" w:sz="0" w:space="0" w:color="auto"/>
        <w:right w:val="none" w:sz="0" w:space="0" w:color="auto"/>
      </w:divBdr>
    </w:div>
    <w:div w:id="115410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hofterhern.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5</Pages>
  <Words>3139</Words>
  <Characters>17269</Characters>
  <Application>Microsoft Office Word</Application>
  <DocSecurity>0</DocSecurity>
  <Lines>143</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Schaeken</dc:creator>
  <cp:keywords/>
  <dc:description/>
  <cp:lastModifiedBy>Marc Schaeken</cp:lastModifiedBy>
  <cp:revision>20</cp:revision>
  <cp:lastPrinted>2022-10-23T18:39:00Z</cp:lastPrinted>
  <dcterms:created xsi:type="dcterms:W3CDTF">2021-08-01T17:41:00Z</dcterms:created>
  <dcterms:modified xsi:type="dcterms:W3CDTF">2022-12-09T07:10:00Z</dcterms:modified>
</cp:coreProperties>
</file>